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 xml:space="preserve">ตอนที่ </w:t>
      </w:r>
      <w:r w:rsidRPr="00DB7F7E">
        <w:rPr>
          <w:rFonts w:ascii="TH SarabunPSK" w:hAnsi="TH SarabunPSK" w:cs="TH SarabunPSK"/>
          <w:b/>
          <w:bCs/>
          <w:sz w:val="32"/>
          <w:szCs w:val="32"/>
          <w:u w:val="single"/>
        </w:rPr>
        <w:t>2</w:t>
      </w:r>
      <w:r w:rsidRPr="00DB7F7E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 xml:space="preserve"> 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DB7F7E">
        <w:rPr>
          <w:rFonts w:ascii="TH SarabunPSK" w:hAnsi="TH SarabunPSK" w:cs="TH SarabunPSK"/>
          <w:sz w:val="32"/>
          <w:szCs w:val="32"/>
          <w:cs/>
        </w:rPr>
        <w:tab/>
        <w:t>ศิลปะ</w:t>
      </w:r>
      <w:r w:rsidRPr="00DB7F7E">
        <w:rPr>
          <w:rFonts w:ascii="TH SarabunPSK" w:hAnsi="TH SarabunPSK" w:cs="TH SarabunPSK"/>
          <w:sz w:val="32"/>
          <w:szCs w:val="32"/>
        </w:rPr>
        <w:t>: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Pr="00DB7F7E">
        <w:rPr>
          <w:rFonts w:ascii="TH SarabunPSK" w:hAnsi="TH SarabunPSK" w:cs="TH SarabunPSK"/>
          <w:sz w:val="32"/>
          <w:szCs w:val="32"/>
        </w:rPr>
        <w:t xml:space="preserve">37 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ข้อ รวม </w:t>
      </w:r>
      <w:r w:rsidRPr="00DB7F7E">
        <w:rPr>
          <w:rFonts w:ascii="TH SarabunPSK" w:hAnsi="TH SarabunPSK" w:cs="TH SarabunPSK"/>
          <w:sz w:val="32"/>
          <w:szCs w:val="32"/>
        </w:rPr>
        <w:t xml:space="preserve">100 </w:t>
      </w:r>
      <w:r w:rsidRPr="00DB7F7E">
        <w:rPr>
          <w:rFonts w:ascii="TH SarabunPSK" w:hAnsi="TH SarabunPSK" w:cs="TH SarabunPSK"/>
          <w:sz w:val="32"/>
          <w:szCs w:val="32"/>
          <w:cs/>
        </w:rPr>
        <w:t>คะแนน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u w:val="single"/>
          <w:cs/>
        </w:rPr>
        <w:t xml:space="preserve">ส่วนที่ </w:t>
      </w:r>
      <w:r w:rsidRPr="00DB7F7E">
        <w:rPr>
          <w:rFonts w:ascii="TH SarabunPSK" w:hAnsi="TH SarabunPSK" w:cs="TH SarabunPSK"/>
          <w:sz w:val="32"/>
          <w:szCs w:val="32"/>
          <w:u w:val="single"/>
        </w:rPr>
        <w:t>1</w:t>
      </w:r>
      <w:r w:rsidRPr="00DB7F7E">
        <w:rPr>
          <w:rFonts w:ascii="TH SarabunPSK" w:hAnsi="TH SarabunPSK" w:cs="TH SarabunPSK"/>
          <w:sz w:val="32"/>
          <w:szCs w:val="32"/>
          <w:u w:val="single"/>
          <w:cs/>
        </w:rPr>
        <w:tab/>
      </w:r>
      <w:r w:rsidRPr="00DB7F7E">
        <w:rPr>
          <w:rFonts w:ascii="TH SarabunPSK" w:hAnsi="TH SarabunPSK" w:cs="TH SarabunPSK"/>
          <w:sz w:val="32"/>
          <w:szCs w:val="32"/>
          <w:cs/>
        </w:rPr>
        <w:tab/>
        <w:t xml:space="preserve">แบบปรนัย </w:t>
      </w:r>
      <w:r w:rsidRPr="00DB7F7E">
        <w:rPr>
          <w:rFonts w:ascii="TH SarabunPSK" w:hAnsi="TH SarabunPSK" w:cs="TH SarabunPSK"/>
          <w:sz w:val="32"/>
          <w:szCs w:val="32"/>
        </w:rPr>
        <w:t>5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ตัวเลือก  เลือก </w:t>
      </w:r>
      <w:r w:rsidRPr="00DB7F7E">
        <w:rPr>
          <w:rFonts w:ascii="TH SarabunPSK" w:hAnsi="TH SarabunPSK" w:cs="TH SarabunPSK"/>
          <w:sz w:val="32"/>
          <w:szCs w:val="32"/>
        </w:rPr>
        <w:t>1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คำตอบที่ถูกที่สุด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  <w:cs/>
        </w:rPr>
        <w:tab/>
        <w:t xml:space="preserve">จำนวน </w:t>
      </w:r>
      <w:r w:rsidRPr="00DB7F7E">
        <w:rPr>
          <w:rFonts w:ascii="TH SarabunPSK" w:hAnsi="TH SarabunPSK" w:cs="TH SarabunPSK"/>
          <w:sz w:val="32"/>
          <w:szCs w:val="32"/>
        </w:rPr>
        <w:t>30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ข้อ (ข้อ </w:t>
      </w:r>
      <w:r w:rsidRPr="00DB7F7E">
        <w:rPr>
          <w:rFonts w:ascii="TH SarabunPSK" w:hAnsi="TH SarabunPSK" w:cs="TH SarabunPSK"/>
          <w:sz w:val="32"/>
          <w:szCs w:val="32"/>
        </w:rPr>
        <w:t>1-30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)</w:t>
      </w:r>
      <w:r w:rsidRPr="00DB7F7E">
        <w:rPr>
          <w:rFonts w:ascii="TH SarabunPSK" w:hAnsi="TH SarabunPSK" w:cs="TH SarabunPSK"/>
          <w:sz w:val="32"/>
          <w:szCs w:val="32"/>
        </w:rPr>
        <w:t xml:space="preserve"> :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ข้อละ </w:t>
      </w:r>
      <w:r w:rsidRPr="00DB7F7E">
        <w:rPr>
          <w:rFonts w:ascii="TH SarabunPSK" w:hAnsi="TH SarabunPSK" w:cs="TH SarabunPSK"/>
          <w:sz w:val="32"/>
          <w:szCs w:val="32"/>
        </w:rPr>
        <w:t>2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คะแนน รวม </w:t>
      </w:r>
      <w:r w:rsidRPr="00DB7F7E">
        <w:rPr>
          <w:rFonts w:ascii="TH SarabunPSK" w:hAnsi="TH SarabunPSK" w:cs="TH SarabunPSK"/>
          <w:sz w:val="32"/>
          <w:szCs w:val="32"/>
        </w:rPr>
        <w:t>60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คะแนน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>ในขณะที่ประธานในพิธีจุดธูปเทียนบูชาพระรัตนตรัย  วงดนตรีไทยจะบรรเลงบทเพลงในข้อใด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เพลงมหาชัย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เพลงสาธุการ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เพลงลาวเสี่ยงเทียน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เพลงโหมโรงมหาฤกษ์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เพลงพระเจ้าลอยถาด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วงดนตรีไทยต่อไปนี้ใช้ในการบรรเลงงาทำบุญและเพื่อความรื่นเริง ยกเว้นข้อใด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วงมโหรี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วงขับไม้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วงเครื่องสาย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วงปี่พาทย์ชาตรี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ab/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วงปี่พาทย์ไม้แข็ง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ข้อใดเป็นเอกลักษณ์เฉพาะและเทคนิคของการขับร้องเพลงไทย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สะบัด - เอื้อน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พรม - ขยี้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ขยี้ - เอื้อน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เอื้อน - ครั่น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ไหว – พรม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  <w:cs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ปัจจัยในข้อใดต่อไปนี้มีผลน้อยที่สุดต่อการสร้างสรรค์งานดนตรีพื้นบ้าน </w:t>
      </w:r>
      <w:r w:rsidRPr="00DB7F7E">
        <w:rPr>
          <w:rFonts w:ascii="TH SarabunPSK" w:hAnsi="TH SarabunPSK" w:cs="TH SarabunPSK"/>
          <w:sz w:val="32"/>
          <w:szCs w:val="32"/>
        </w:rPr>
        <w:t>4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ภาค ของไทยให้มีลักษณะแตกต่างกัน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สภาพภูมิประเทศ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ภูมิปัญญาของคนในท้องถิ่น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ลักษณะการแต่งกายของคนในท้องถิ่น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ประเพณีและวัฒนธรรมของคนในท้องถิ่น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อิทธิพลจากประเทศเพื่อนบ้านใกล้เคียง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ลักษณะของดนตรีไทยและดนตรีตะวันตกที่แตกต่างกันมากที่สุดคือข้อใด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มีพัฒนาการในแต่ละสมัย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มีการผสมวงดนตรีหลายรูปแบบ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มีรูปแบบการประพันธ์โดยการแปรทางของทำนองหลัก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การประพันธ์โดยมีเสียงหลัก หรือโทนิก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มีเครื่องดนตรีคล้ายคลึงกัน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6.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บทเพลงในข้อใดมีการใช้วงออร์เคสตราขนาดใหญ่บรรเลงประกอบ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 Sonata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ab/>
        <w:t>2. String quartet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ab/>
        <w:t>3. Chamber music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ab/>
        <w:t>4. A Capella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ab/>
        <w:t>5. Concerto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7.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วงออร์เคสตราในยุคใดมีขนาดใหญ่กว่ายุคอื่น ๆ 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ยุครีเนซองส์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ยุคบาโรค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ยุคคลาสสิกตอนต้น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ยุคคลาสสิกตอนปลาย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ยุคโรแมนติก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8.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เครื่องดนตรีในข้อใดมีหลักการเล่นและการดูแลรักษาแตกต่างกัน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ทรัมเป็ดและแซกโซโฟน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คลาริเน็ตและแซกโซโฟน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ฟลูตและปิกโกโล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ทรอมโบนและทรัมเป็ต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โอโบและบาสซูน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 xml:space="preserve">9. </w:t>
      </w:r>
      <w:r w:rsidRPr="00DB7F7E">
        <w:rPr>
          <w:rFonts w:ascii="TH SarabunPSK" w:hAnsi="TH SarabunPSK" w:cs="TH SarabunPSK"/>
          <w:sz w:val="32"/>
          <w:szCs w:val="32"/>
          <w:cs/>
        </w:rPr>
        <w:t>ในการแสดงละครของโณงเรียน ต้องการดนตรีประกอบที่มีเสียงไม่ดังมากเกินไป ควรใช้วงดนตรีประเภทใด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B7F7E">
        <w:rPr>
          <w:rFonts w:ascii="TH SarabunPSK" w:hAnsi="TH SarabunPSK" w:cs="TH SarabunPSK"/>
          <w:sz w:val="32"/>
          <w:szCs w:val="32"/>
        </w:rPr>
        <w:t>Brass ensemble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lastRenderedPageBreak/>
        <w:tab/>
        <w:t>2. Marching band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ab/>
        <w:t>3. String Auintet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ab/>
        <w:t>4. Orchestra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ab/>
        <w:t>5. Big band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10.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ในการประเมินการแข่งขันขับร้องเพลงเดี่ยว โดยใช้องค์ประกอบดนตรีเป็นเกณฑ์ ควรใช้องค์ประกอบต่อไปนี้ ยกเว้นข้อใด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จังหวัด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ทำนอง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การประสานเสียง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น้ำเสียงของผู้ร้อง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เทคนิคการขับร้อง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11.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การแสดงในข้อใด เป็นชุดการแสดงที่เรียกว่า “ ระบำ ” ทั้งหมด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ฉิ่ง</w:t>
      </w: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  <w:cs/>
        </w:rPr>
        <w:tab/>
        <w:t>สี่บท</w:t>
      </w: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  <w:cs/>
        </w:rPr>
        <w:tab/>
        <w:t>โนรา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โนรา</w:t>
      </w: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  <w:cs/>
        </w:rPr>
        <w:tab/>
        <w:t>ผาง</w:t>
      </w: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  <w:cs/>
        </w:rPr>
        <w:tab/>
        <w:t>ฉิ่ง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ฉิ่ง</w:t>
      </w: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  <w:cs/>
        </w:rPr>
        <w:tab/>
        <w:t>นกยูง</w:t>
      </w: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  <w:cs/>
        </w:rPr>
        <w:tab/>
        <w:t>ดอกบัว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ดอกบัว</w:t>
      </w:r>
      <w:r w:rsidRPr="00DB7F7E">
        <w:rPr>
          <w:rFonts w:ascii="TH SarabunPSK" w:hAnsi="TH SarabunPSK" w:cs="TH SarabunPSK"/>
          <w:sz w:val="32"/>
          <w:szCs w:val="32"/>
          <w:cs/>
        </w:rPr>
        <w:tab/>
        <w:t>โนรา</w:t>
      </w: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  <w:cs/>
        </w:rPr>
        <w:tab/>
        <w:t>ผาง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นกยูง</w:t>
      </w: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  <w:cs/>
        </w:rPr>
        <w:tab/>
        <w:t>สี่บท</w:t>
      </w: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  <w:cs/>
        </w:rPr>
        <w:tab/>
        <w:t>โนรา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12.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ข้อใด</w:t>
      </w:r>
      <w:r w:rsidRPr="00DB7F7E">
        <w:rPr>
          <w:rFonts w:ascii="TH SarabunPSK" w:hAnsi="TH SarabunPSK" w:cs="TH SarabunPSK"/>
          <w:sz w:val="32"/>
          <w:szCs w:val="32"/>
          <w:u w:val="single"/>
          <w:cs/>
        </w:rPr>
        <w:t>ไม่ใช่</w:t>
      </w:r>
      <w:r w:rsidRPr="00DB7F7E">
        <w:rPr>
          <w:rFonts w:ascii="TH SarabunPSK" w:hAnsi="TH SarabunPSK" w:cs="TH SarabunPSK"/>
          <w:sz w:val="32"/>
          <w:szCs w:val="32"/>
          <w:cs/>
        </w:rPr>
        <w:t>องค์ประกอบสำคัญของละครสร้างสรรค์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เนื้อเรื่องหรือนิทาน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ใช้ประสาทสัมผัสทั้งห้า ช่วยให้เกิดจินตนาการ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การแต่งกายที่สวยงามสมจริง ตามเนื้อเรื่อง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ใช้เสียง ภาษา และท่าทางในการสื่อความหมายให้คนดูเข้าใจ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มีผู้นำกิจกรรมและผู้เข้าร่วมกิจกรรมเพื่อให้การเล่นละครสร้างสรรค์เป็นไปตามเงื่อนไขที่ตกลงกัน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13.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ท่ารำ “ พรหมสี่หน้า ” ใช้ตีบทในความหมายข้อใดเหมาะสมที่สุด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ขออัญเชิญ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ขอถวายพระพร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ขอให้ประสบผล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ขอให้เจริญรุ่งเรือง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ขอให้สุขหรรษา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14.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ใครคือเจ้าของทฤษฏีวิจารณ์อย่างสุนทรียะ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หวางซือผู่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ลาลัฟ สมิธ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ชาลี แชบลิน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แบร์โทลด์ เบรช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บอร์ด  เบอร์นาร์ด ชอร์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 xml:space="preserve">15. </w:t>
      </w:r>
      <w:r w:rsidRPr="00DB7F7E">
        <w:rPr>
          <w:rFonts w:ascii="TH SarabunPSK" w:hAnsi="TH SarabunPSK" w:cs="TH SarabunPSK"/>
          <w:sz w:val="32"/>
          <w:szCs w:val="32"/>
          <w:cs/>
        </w:rPr>
        <w:t>ข้อใดเรียงระดับประเภทของละครไทยได้ถูกต้องตามยุคสมัย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ละครพันทาง ละครนอก ละครดึกดำบรรพ์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ละครดึกดำบรรพ์ ละครเสภา ละครใน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ละครชาตรี ละครเสภา  ละครดึกดำบรรพ์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ละครดึกดำบรรพ์ ละครใน ละครพันทาง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ละครเสภา ละครนอก ละครชาตรี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16.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ถ้าครูต้องการส่งเสริมให้นักเรียนมีคุณลักษณะ “ รักความเป็นไทย ” ควรให้นักเรียนดูละครเรื่องใด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ขุนศึก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สี่แผ่นดิน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ดอกส้มสีทอง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แรงเงา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กี่เพ้า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17.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บุคคลใดนำแนวคิดที่เป็นขนบธรรมเนียมผสมผสนกับศิลปะสมัยใหม่ที่นิยมของเยาวชนรุ่นใหม่เผยแพร่ทางโทรทัศน์ช่อง </w:t>
      </w:r>
      <w:r w:rsidRPr="00DB7F7E">
        <w:rPr>
          <w:rFonts w:ascii="TH SarabunPSK" w:hAnsi="TH SarabunPSK" w:cs="TH SarabunPSK"/>
          <w:sz w:val="32"/>
          <w:szCs w:val="32"/>
        </w:rPr>
        <w:t xml:space="preserve">4 </w:t>
      </w:r>
      <w:r w:rsidRPr="00DB7F7E">
        <w:rPr>
          <w:rFonts w:ascii="TH SarabunPSK" w:hAnsi="TH SarabunPSK" w:cs="TH SarabunPSK"/>
          <w:sz w:val="32"/>
          <w:szCs w:val="32"/>
          <w:cs/>
        </w:rPr>
        <w:t>บางขุนพรหม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 ครูเสรี  หวังในธรรม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ครูสัมพันธ์  พันธุ์มณี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ครูจำเรียง  พุทธประดับ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 xml:space="preserve">4. 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ครูศิริวัฒน์  ดิษยนันทน์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ครูสุวรรณี  ชลานุเคราะห์ 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18.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 วรรณกรรมเรื่องใดที่รัชกาลที่ </w:t>
      </w:r>
      <w:r w:rsidRPr="00DB7F7E">
        <w:rPr>
          <w:rFonts w:ascii="TH SarabunPSK" w:hAnsi="TH SarabunPSK" w:cs="TH SarabunPSK"/>
          <w:sz w:val="32"/>
          <w:szCs w:val="32"/>
        </w:rPr>
        <w:t>4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ทรงพระราชนิพนธ์และเกี่ยวข้องกับงานนาฏศิลป์ไทย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บนละครเรื่อง รามเกียรติ์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บทเบิกโรงกิ่งไม้เงินทอง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บทละครเรื่อง ลักษณวงศ์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 xml:space="preserve">4. 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บทละครเรื่อง  วิวาห์พระสมุทร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บทเบิกโรง เมขลารามสูร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 xml:space="preserve">19. 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การแสดงนาฏศิลป์ไทยสี่ภาคแสดงให้เห็นภูมิปัญญาท้องถิ่นอย่างไร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ภาษาที่ใช้ในการแสดงไม่เหมือนกัน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สถานที่ที่ใช้ในการแสดงมีความแตกต่างกันในแต่ละภาค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การแต่งกายที่เป็นเอกลักษณ์ของท้องถิ่นแต่ละภาค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ปแบบการแสดงที่เป็นมาตรฐานในการแสดง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ความแตกต่างของเอกลัษณ์ วัฒนธรรม ประเพณี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20.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 จากภาพ สามารถวิเคราะห์ได้ว่าการใช้เทคนิคหุ่นเงาผสมกับการแสดงได้ผลดีในด้านใด</w:t>
      </w:r>
    </w:p>
    <w:p w:rsidR="005D60FE" w:rsidRPr="00DB7F7E" w:rsidRDefault="005D60FE" w:rsidP="005D60FE">
      <w:pPr>
        <w:pStyle w:val="a3"/>
        <w:jc w:val="center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3852526" cy="2580106"/>
            <wp:effectExtent l="19050" t="0" r="0" b="0"/>
            <wp:docPr id="3" name="Picture 1" descr="C:\Users\Administrator\Desktop\ส่งท่านรอง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ส่งท่านรอง\20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2526" cy="2580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สร้างความน่าสนใจ ชวนติดตาม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เข้าใจเนื้อเรื่องได้ดียิ่งขึ้น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ประหยัดงบประมาณในการจ้างผู้แสดง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เพื่อความสมจริงในการแสดง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21.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ข้อใดจัดเป็นสิ่งสำคัญอันดับแรกในการเขียนภาพล้อเลียนบุคคล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การตัดเส้นให้คมชัด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การระบายสีให้สมจริง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การเน้นส่วนหัวให้ใหญ่กว่าส่วนอื่น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การถ่ายทอดจุดเด่นของใบหน้าบุคคลให้เป็นแบบ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การแสดงเรื่องราวที่น่าสนใจ ได้แง่คิด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22.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ข้อใดเป็นการสร้างระยะใกล้ไกลในงานจิตรกรรมไทยแบบประเพณี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ใช้หลักทัศนียภาพแบบจุดเดียว มีจุดรวมสายตาอยู่กลางภาพ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ใช้หลักทัศนียภาพแบบ </w:t>
      </w:r>
      <w:r w:rsidRPr="00DB7F7E">
        <w:rPr>
          <w:rFonts w:ascii="TH SarabunPSK" w:hAnsi="TH SarabunPSK" w:cs="TH SarabunPSK"/>
          <w:sz w:val="32"/>
          <w:szCs w:val="32"/>
        </w:rPr>
        <w:t xml:space="preserve">2 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จุด ภาพดูเป็น </w:t>
      </w:r>
      <w:r w:rsidRPr="00DB7F7E">
        <w:rPr>
          <w:rFonts w:ascii="TH SarabunPSK" w:hAnsi="TH SarabunPSK" w:cs="TH SarabunPSK"/>
          <w:sz w:val="32"/>
          <w:szCs w:val="32"/>
        </w:rPr>
        <w:t>3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มิติ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ใช้หลักทัศนียภาพแบบการสร้างความอ่อนแก่ของสีบรรยากาศ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ใช้หลักการวางตำแหน่งในภาพ ด้านล่างของภาพเป็นระยะใกล้  ด้านบนเป็นระยะไกล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ใช้ขนาดของภาพเป็นตัวกำหนด คือขนาดใหญ่หมายถึงอยู่ใกล้ ขนาดเล็กหมายถึงอยู่ไกลออกไป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23.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ข้อใดวิเคราะห์ผลงานจิตรกรรมของ เฉลิมชัย โฆษิตพิพัฒน์ ได้ถูกต้องที่สุด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เป็นผลงนที่ยึดถือแบบไทยประเพณีอย่างเคร่งครัด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พัฒนารูปแบบจากศิลปะแบบไทยประเพณีและใช้วัสดุสมัยใหม่แบบตะวันตก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มีรูปแบบที่เป็นศิลปะไทยร่วมสมัยที่ใช้วัสดุแบบโบราณ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เป็นผลงานที่ศิลปินจินตนาการวาดใหม่เองทั้งหมด ทั้งรูปแบบและเนื้อหา 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เป็นผลงานที่บูรณาการปรัชญาตะวันตกกับเทคนิคจิตรกรรมแบบไทยประเพณี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3333750</wp:posOffset>
            </wp:positionH>
            <wp:positionV relativeFrom="paragraph">
              <wp:posOffset>473075</wp:posOffset>
            </wp:positionV>
            <wp:extent cx="1685925" cy="1733550"/>
            <wp:effectExtent l="19050" t="0" r="9525" b="0"/>
            <wp:wrapSquare wrapText="bothSides"/>
            <wp:docPr id="10" name="Picture 4" descr="C:\Users\Administrator\Desktop\ส่งท่านรอง\24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ส่งท่านรอง\24.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0606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8592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B7F7E">
        <w:rPr>
          <w:rFonts w:ascii="TH SarabunPSK" w:hAnsi="TH SarabunPSK" w:cs="TH SarabunPSK"/>
          <w:sz w:val="32"/>
          <w:szCs w:val="32"/>
        </w:rPr>
        <w:t>24.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งานศิลปะในข้อในจัดอยู่ในลัทธิ </w:t>
      </w:r>
      <w:r w:rsidRPr="00DB7F7E">
        <w:rPr>
          <w:rFonts w:ascii="TH SarabunPSK" w:hAnsi="TH SarabunPSK" w:cs="TH SarabunPSK"/>
          <w:sz w:val="32"/>
          <w:szCs w:val="32"/>
        </w:rPr>
        <w:t>Cubism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638175</wp:posOffset>
            </wp:positionH>
            <wp:positionV relativeFrom="paragraph">
              <wp:posOffset>426720</wp:posOffset>
            </wp:positionV>
            <wp:extent cx="1876425" cy="1381125"/>
            <wp:effectExtent l="19050" t="0" r="9525" b="0"/>
            <wp:wrapSquare wrapText="bothSides"/>
            <wp:docPr id="11" name="Picture 3" descr="C:\Users\Administrator\Desktop\ส่งท่านรอง\24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ส่งท่านรอง\24.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ab/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2981325</wp:posOffset>
            </wp:positionH>
            <wp:positionV relativeFrom="paragraph">
              <wp:posOffset>189865</wp:posOffset>
            </wp:positionV>
            <wp:extent cx="1819275" cy="1514475"/>
            <wp:effectExtent l="19050" t="0" r="9525" b="0"/>
            <wp:wrapSquare wrapText="bothSides"/>
            <wp:docPr id="12" name="Picture 6" descr="C:\Users\Administrator\Desktop\ส่งท่านรอง\24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ส่งท่านรอง\24.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B7F7E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752475</wp:posOffset>
            </wp:positionH>
            <wp:positionV relativeFrom="paragraph">
              <wp:posOffset>161290</wp:posOffset>
            </wp:positionV>
            <wp:extent cx="1704975" cy="1409700"/>
            <wp:effectExtent l="19050" t="0" r="9525" b="0"/>
            <wp:wrapSquare wrapText="bothSides"/>
            <wp:docPr id="20" name="Picture 5" descr="C:\Users\Administrator\Desktop\ส่งท่านรอง\24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ส่งท่านรอง\24.3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742950</wp:posOffset>
            </wp:positionH>
            <wp:positionV relativeFrom="paragraph">
              <wp:posOffset>455295</wp:posOffset>
            </wp:positionV>
            <wp:extent cx="1619250" cy="1685925"/>
            <wp:effectExtent l="19050" t="0" r="0" b="0"/>
            <wp:wrapSquare wrapText="bothSides"/>
            <wp:docPr id="21" name="Picture 2" descr="C:\Users\Administrator\Desktop\ส่งท่านรอง\24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ส่งท่านรอง\24.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60FE" w:rsidRPr="00DB7F7E" w:rsidRDefault="005D60FE" w:rsidP="005D60FE">
      <w:pPr>
        <w:pStyle w:val="a3"/>
        <w:ind w:firstLine="720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ind w:firstLine="720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ind w:firstLine="720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ind w:firstLine="720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ind w:firstLine="720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ind w:firstLine="720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ind w:firstLine="720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25.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จากภาพที่กำหนด ให้เป็นกรรมวิธีการสร้างสรรค์ศิลปะประเภทใด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466725</wp:posOffset>
            </wp:positionH>
            <wp:positionV relativeFrom="paragraph">
              <wp:posOffset>1905</wp:posOffset>
            </wp:positionV>
            <wp:extent cx="4914900" cy="2228850"/>
            <wp:effectExtent l="19050" t="0" r="0" b="0"/>
            <wp:wrapSquare wrapText="bothSides"/>
            <wp:docPr id="22" name="Picture 7" descr="C:\Users\Administrator\Desktop\ส่งท่านรอง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ส่งท่านรอง\2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  <w:cs/>
        </w:rPr>
      </w:pPr>
    </w:p>
    <w:p w:rsidR="005D60FE" w:rsidRPr="00DB7F7E" w:rsidRDefault="005D60FE" w:rsidP="005D60FE">
      <w:pPr>
        <w:rPr>
          <w:rFonts w:ascii="TH SarabunPSK" w:hAnsi="TH SarabunPSK" w:cs="TH SarabunPSK"/>
          <w:sz w:val="32"/>
          <w:szCs w:val="32"/>
          <w:cs/>
        </w:rPr>
      </w:pPr>
    </w:p>
    <w:p w:rsidR="005D60FE" w:rsidRPr="00DB7F7E" w:rsidRDefault="005D60FE" w:rsidP="005D60FE">
      <w:pPr>
        <w:rPr>
          <w:rFonts w:ascii="TH SarabunPSK" w:hAnsi="TH SarabunPSK" w:cs="TH SarabunPSK"/>
          <w:sz w:val="32"/>
          <w:szCs w:val="32"/>
          <w:cs/>
        </w:rPr>
      </w:pPr>
    </w:p>
    <w:p w:rsidR="005D60FE" w:rsidRPr="00DB7F7E" w:rsidRDefault="005D60FE" w:rsidP="005D60FE">
      <w:pPr>
        <w:rPr>
          <w:rFonts w:ascii="TH SarabunPSK" w:hAnsi="TH SarabunPSK" w:cs="TH SarabunPSK"/>
          <w:sz w:val="32"/>
          <w:szCs w:val="32"/>
          <w:cs/>
        </w:rPr>
      </w:pPr>
    </w:p>
    <w:p w:rsidR="005D60FE" w:rsidRPr="00DB7F7E" w:rsidRDefault="005D60FE" w:rsidP="005D60FE">
      <w:pPr>
        <w:pStyle w:val="a3"/>
        <w:ind w:firstLine="720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 xml:space="preserve"> 1. 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ภาพพิมพ์ร่องลึก ( </w:t>
      </w:r>
      <w:r w:rsidRPr="00DB7F7E">
        <w:rPr>
          <w:rFonts w:ascii="TH SarabunPSK" w:hAnsi="TH SarabunPSK" w:cs="TH SarabunPSK"/>
          <w:sz w:val="32"/>
          <w:szCs w:val="32"/>
        </w:rPr>
        <w:t>Intaglio</w:t>
      </w:r>
      <w:r w:rsidRPr="00DB7F7E">
        <w:rPr>
          <w:rFonts w:ascii="TH SarabunPSK" w:hAnsi="TH SarabunPSK" w:cs="TH SarabunPSK"/>
          <w:sz w:val="32"/>
          <w:szCs w:val="32"/>
          <w:cs/>
        </w:rPr>
        <w:t>)</w:t>
      </w:r>
    </w:p>
    <w:p w:rsidR="005D60FE" w:rsidRPr="00DB7F7E" w:rsidRDefault="005D60FE" w:rsidP="005D60FE">
      <w:pPr>
        <w:pStyle w:val="a3"/>
        <w:ind w:firstLine="720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 xml:space="preserve">2. 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ภาพพิมพ์ตะแกรงไหม ( </w:t>
      </w:r>
      <w:r w:rsidRPr="00DB7F7E">
        <w:rPr>
          <w:rFonts w:ascii="TH SarabunPSK" w:hAnsi="TH SarabunPSK" w:cs="TH SarabunPSK"/>
          <w:sz w:val="32"/>
          <w:szCs w:val="32"/>
        </w:rPr>
        <w:t>Silk Screen</w:t>
      </w:r>
      <w:r w:rsidRPr="00DB7F7E">
        <w:rPr>
          <w:rFonts w:ascii="TH SarabunPSK" w:hAnsi="TH SarabunPSK" w:cs="TH SarabunPSK"/>
          <w:sz w:val="32"/>
          <w:szCs w:val="32"/>
          <w:cs/>
        </w:rPr>
        <w:t>)</w:t>
      </w:r>
    </w:p>
    <w:p w:rsidR="005D60FE" w:rsidRPr="00DB7F7E" w:rsidRDefault="005D60FE" w:rsidP="005D60FE">
      <w:pPr>
        <w:pStyle w:val="a3"/>
        <w:ind w:firstLine="720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ภาพพิมพ์นูน ( </w:t>
      </w:r>
      <w:r w:rsidRPr="00DB7F7E">
        <w:rPr>
          <w:rFonts w:ascii="TH SarabunPSK" w:hAnsi="TH SarabunPSK" w:cs="TH SarabunPSK"/>
          <w:sz w:val="32"/>
          <w:szCs w:val="32"/>
        </w:rPr>
        <w:t xml:space="preserve">Relief Print </w:t>
      </w:r>
      <w:r w:rsidRPr="00DB7F7E">
        <w:rPr>
          <w:rFonts w:ascii="TH SarabunPSK" w:hAnsi="TH SarabunPSK" w:cs="TH SarabunPSK"/>
          <w:sz w:val="32"/>
          <w:szCs w:val="32"/>
          <w:cs/>
        </w:rPr>
        <w:t>)</w:t>
      </w:r>
    </w:p>
    <w:p w:rsidR="005D60FE" w:rsidRPr="00DB7F7E" w:rsidRDefault="005D60FE" w:rsidP="005D60FE">
      <w:pPr>
        <w:pStyle w:val="a3"/>
        <w:ind w:firstLine="720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ภาพพิมพ์พื้นราบ ( </w:t>
      </w:r>
      <w:r w:rsidRPr="00DB7F7E">
        <w:rPr>
          <w:rFonts w:ascii="TH SarabunPSK" w:hAnsi="TH SarabunPSK" w:cs="TH SarabunPSK"/>
          <w:sz w:val="32"/>
          <w:szCs w:val="32"/>
        </w:rPr>
        <w:t xml:space="preserve">Planography </w:t>
      </w:r>
      <w:r w:rsidRPr="00DB7F7E">
        <w:rPr>
          <w:rFonts w:ascii="TH SarabunPSK" w:hAnsi="TH SarabunPSK" w:cs="TH SarabunPSK"/>
          <w:sz w:val="32"/>
          <w:szCs w:val="32"/>
          <w:cs/>
        </w:rPr>
        <w:t>)</w:t>
      </w:r>
    </w:p>
    <w:p w:rsidR="005D60FE" w:rsidRPr="00DB7F7E" w:rsidRDefault="005D60FE" w:rsidP="005D60FE">
      <w:pPr>
        <w:pStyle w:val="a3"/>
        <w:ind w:firstLine="720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ภาพพิมพ์เดี่ยว ( </w:t>
      </w:r>
      <w:r w:rsidRPr="00DB7F7E">
        <w:rPr>
          <w:rFonts w:ascii="TH SarabunPSK" w:hAnsi="TH SarabunPSK" w:cs="TH SarabunPSK"/>
          <w:sz w:val="32"/>
          <w:szCs w:val="32"/>
        </w:rPr>
        <w:t>Monoprint</w:t>
      </w:r>
      <w:r w:rsidRPr="00DB7F7E">
        <w:rPr>
          <w:rFonts w:ascii="TH SarabunPSK" w:hAnsi="TH SarabunPSK" w:cs="TH SarabunPSK"/>
          <w:sz w:val="32"/>
          <w:szCs w:val="32"/>
          <w:cs/>
        </w:rPr>
        <w:t>)</w:t>
      </w:r>
    </w:p>
    <w:p w:rsidR="005D60FE" w:rsidRPr="00DB7F7E" w:rsidRDefault="005D60FE" w:rsidP="005D60FE">
      <w:pPr>
        <w:tabs>
          <w:tab w:val="left" w:pos="1800"/>
        </w:tabs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rPr>
          <w:rFonts w:ascii="TH SarabunPSK" w:hAnsi="TH SarabunPSK" w:cs="TH SarabunPSK"/>
          <w:sz w:val="32"/>
          <w:szCs w:val="32"/>
          <w:cs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26.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หากท่านมีความสนใจเรื่องวิทยาศาสตร์ของแสง แล้วต้องการวาดภาพที่ทำให้เกิดการผสมสีด้วยสายตา โดยการจุดสีที่ต้องการจะให้ดูผสมกันไว้เคียงข้างกันหลาย ๆ จุด ท่านจะต้องศึกษาวิธีการวดภาพจากศิลปินลัทธิใด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B7F7E">
        <w:rPr>
          <w:rFonts w:ascii="TH SarabunPSK" w:hAnsi="TH SarabunPSK" w:cs="TH SarabunPSK"/>
          <w:sz w:val="32"/>
          <w:szCs w:val="32"/>
        </w:rPr>
        <w:t>Post-Impreesionism</w:t>
      </w:r>
      <w:r w:rsidRPr="00DB7F7E">
        <w:rPr>
          <w:rFonts w:ascii="TH SarabunPSK" w:hAnsi="TH SarabunPSK" w:cs="TH SarabunPSK"/>
          <w:sz w:val="32"/>
          <w:szCs w:val="32"/>
        </w:rPr>
        <w:tab/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ab/>
        <w:t>2. Surrealism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ab/>
        <w:t>3. Fauvism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ab/>
        <w:t>4. Optical Art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lastRenderedPageBreak/>
        <w:tab/>
        <w:t>5. Futurism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27.</w:t>
      </w:r>
      <w:r w:rsidRPr="00DB7F7E">
        <w:rPr>
          <w:rFonts w:ascii="TH SarabunPSK" w:hAnsi="TH SarabunPSK" w:cs="TH SarabunPSK"/>
          <w:sz w:val="32"/>
          <w:szCs w:val="32"/>
          <w:cs/>
        </w:rPr>
        <w:t>ภาพในข้อใดที่จัดว่าเป็นงานที่ผสมผสานรูปลักษณ์ของศิลปะไทยกับศิลปะตะวันตกในยุคแรก ๆ ของการพัฒนาศิลปะสมัยใหม่ของไทย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  <w:cs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2214826" cy="2371725"/>
            <wp:effectExtent l="19050" t="0" r="0" b="0"/>
            <wp:docPr id="23" name="Picture 9" descr="C:\Users\Administrator\Desktop\ส่งท่านรอง\27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ส่งท่านรอง\27.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826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7F7E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2273639" cy="2447925"/>
            <wp:effectExtent l="19050" t="0" r="0" b="0"/>
            <wp:docPr id="24" name="Picture 10" descr="C:\Users\Administrator\Desktop\ส่งท่านรอง\27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ส่งท่านรอง\27.2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639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7F7E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2219325" cy="1903672"/>
            <wp:effectExtent l="19050" t="0" r="9525" b="0"/>
            <wp:docPr id="25" name="Picture 11" descr="C:\Users\Administrator\Desktop\ส่งท่านรอง\27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Desktop\ส่งท่านรอง\27.3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960" cy="1904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7F7E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1914525" cy="2174180"/>
            <wp:effectExtent l="19050" t="0" r="9525" b="0"/>
            <wp:docPr id="26" name="Picture 12" descr="C:\Users\Administrator\Desktop\ส่งท่านรอง\27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Desktop\ส่งท่านรอง\27.4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174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7F7E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2701302" cy="1457325"/>
            <wp:effectExtent l="19050" t="0" r="3798" b="0"/>
            <wp:docPr id="27" name="Picture 8" descr="C:\Users\Administrator\Desktop\ส่งท่านรอง\27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ส่งท่านรอง\27.5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393" cy="1461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lastRenderedPageBreak/>
        <w:t>28.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หากท่านมีเวลาเพียง </w:t>
      </w:r>
      <w:r w:rsidRPr="00DB7F7E">
        <w:rPr>
          <w:rFonts w:ascii="TH SarabunPSK" w:hAnsi="TH SarabunPSK" w:cs="TH SarabunPSK"/>
          <w:sz w:val="32"/>
          <w:szCs w:val="32"/>
        </w:rPr>
        <w:t xml:space="preserve">1 </w:t>
      </w:r>
      <w:r w:rsidRPr="00DB7F7E">
        <w:rPr>
          <w:rFonts w:ascii="TH SarabunPSK" w:hAnsi="TH SarabunPSK" w:cs="TH SarabunPSK"/>
          <w:sz w:val="32"/>
          <w:szCs w:val="32"/>
          <w:cs/>
        </w:rPr>
        <w:t>วันในการวาดภาพให้เสร็จสมบูรณ์พร้อมติดตั้ง โดยภาพนั้นประกอบด้วย บริเวณที่ทำให้สีไหลซึมอย่งนุ่มนวล และบริเวณที่ต้องการระบายสีทับกันหลายชั้นจนเกิดผิวนูนที่ติดแน่นคงทน ท่าต้องระบายสีทับกันหลายชั้นจนเกิดผิวนูนที่ติดแน่นคงทน ท่านต้องเลือกใช้สีชนิดใด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 xml:space="preserve">1. </w:t>
      </w:r>
      <w:r w:rsidRPr="00DB7F7E">
        <w:rPr>
          <w:rFonts w:ascii="TH SarabunPSK" w:hAnsi="TH SarabunPSK" w:cs="TH SarabunPSK"/>
          <w:sz w:val="32"/>
          <w:szCs w:val="32"/>
          <w:cs/>
        </w:rPr>
        <w:t>สีน้ำมัน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สีน้ำ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สีชอล์กน้ำมัน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สีอะคริลิค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สีโปสเตอร์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29.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จากข้อความการวิจารณ์ภาพโมนาลิซ่าที่กำหนดให้เป็นการวิจารณ์ขั้นตอนใด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>“ เป็นภาพผู้หญิงที่เห็นครึ่งตัว ผมยาว สวมเสื้อสีดำอมน้ำตาล ฉากหลังเป็นภาพทิวทัศน์ ”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พรรณนา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วิเคราะห์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ตีความ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ประเมินคุณค่า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ตัดสินผล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30</w:t>
      </w:r>
      <w:r w:rsidRPr="00DB7F7E">
        <w:rPr>
          <w:rFonts w:ascii="TH SarabunPSK" w:hAnsi="TH SarabunPSK" w:cs="TH SarabunPSK"/>
          <w:sz w:val="32"/>
          <w:szCs w:val="32"/>
          <w:cs/>
        </w:rPr>
        <w:t>. ข้อใดเป็นการใช้คอมพิวเตอร์ในการสร้างสรรค์งานศิลปะและการออกแบบได้เหมาะสมที่สุด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เด็กชายเก่งนำผลงานศิลปะที่ดาวน์โหลดมาตัดต่อตกแต่งอย่างสวยงาม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เด็กชายกล้านำภาพถ่ายดิจิตอลที่ถ่ายด้วยตนเองมาตกแต่งให้เหมือนภาพวาดสีน้ำมันตามจินตนาการ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เด็กชายสามารถใช้คอมพิวเตอร์ออกแบบปกสมุดตามแบบหนังสือของนักเขียนที่ตนชื่นชอบ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เด็กหญิงหนูดีสแกนรูปศิลปินที่ตนชื่นชอบมาพิมพ์เป็นการ์ดปีใหม่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เด็กหญิงไพลินนำภาพเวกเตอร์สำเร็จรูปมาทำขอบสมุด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u w:val="single"/>
          <w:cs/>
        </w:rPr>
        <w:t xml:space="preserve">ส่วนที่ </w:t>
      </w:r>
      <w:r w:rsidRPr="00DB7F7E">
        <w:rPr>
          <w:rFonts w:ascii="TH SarabunPSK" w:hAnsi="TH SarabunPSK" w:cs="TH SarabunPSK"/>
          <w:sz w:val="32"/>
          <w:szCs w:val="32"/>
          <w:u w:val="single"/>
        </w:rPr>
        <w:t>2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แบบเลือกคำตอบจากแต่ละหมวดที่สัมพันธ์กัน  จำนวน </w:t>
      </w:r>
      <w:r w:rsidRPr="00DB7F7E">
        <w:rPr>
          <w:rFonts w:ascii="TH SarabunPSK" w:hAnsi="TH SarabunPSK" w:cs="TH SarabunPSK"/>
          <w:sz w:val="32"/>
          <w:szCs w:val="32"/>
        </w:rPr>
        <w:t>7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ข้อ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  <w:t xml:space="preserve">ข้อ </w:t>
      </w:r>
      <w:r w:rsidRPr="00DB7F7E">
        <w:rPr>
          <w:rFonts w:ascii="TH SarabunPSK" w:hAnsi="TH SarabunPSK" w:cs="TH SarabunPSK"/>
          <w:sz w:val="32"/>
          <w:szCs w:val="32"/>
        </w:rPr>
        <w:t>31-36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 ข้อละ </w:t>
      </w:r>
      <w:r w:rsidRPr="00DB7F7E">
        <w:rPr>
          <w:rFonts w:ascii="TH SarabunPSK" w:hAnsi="TH SarabunPSK" w:cs="TH SarabunPSK"/>
          <w:sz w:val="32"/>
          <w:szCs w:val="32"/>
        </w:rPr>
        <w:t>5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คะแนน  ข้อ </w:t>
      </w:r>
      <w:r w:rsidRPr="00DB7F7E">
        <w:rPr>
          <w:rFonts w:ascii="TH SarabunPSK" w:hAnsi="TH SarabunPSK" w:cs="TH SarabunPSK"/>
          <w:sz w:val="32"/>
          <w:szCs w:val="32"/>
        </w:rPr>
        <w:t>37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ข้อละ </w:t>
      </w:r>
      <w:r w:rsidRPr="00DB7F7E">
        <w:rPr>
          <w:rFonts w:ascii="TH SarabunPSK" w:hAnsi="TH SarabunPSK" w:cs="TH SarabunPSK"/>
          <w:sz w:val="32"/>
          <w:szCs w:val="32"/>
        </w:rPr>
        <w:t>10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คะแนน  รวม </w:t>
      </w:r>
      <w:r w:rsidRPr="00DB7F7E">
        <w:rPr>
          <w:rFonts w:ascii="TH SarabunPSK" w:hAnsi="TH SarabunPSK" w:cs="TH SarabunPSK"/>
          <w:sz w:val="32"/>
          <w:szCs w:val="32"/>
        </w:rPr>
        <w:t>40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คะแนน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lastRenderedPageBreak/>
        <w:t xml:space="preserve">จงใช้ตัวเลือกจากตารางหมวด </w:t>
      </w:r>
      <w:r w:rsidRPr="00DB7F7E">
        <w:rPr>
          <w:rFonts w:ascii="TH SarabunPSK" w:hAnsi="TH SarabunPSK" w:cs="TH SarabunPSK"/>
          <w:sz w:val="32"/>
          <w:szCs w:val="32"/>
        </w:rPr>
        <w:t>A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B7F7E">
        <w:rPr>
          <w:rFonts w:ascii="TH SarabunPSK" w:hAnsi="TH SarabunPSK" w:cs="TH SarabunPSK"/>
          <w:sz w:val="32"/>
          <w:szCs w:val="32"/>
        </w:rPr>
        <w:t>,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B7F7E">
        <w:rPr>
          <w:rFonts w:ascii="TH SarabunPSK" w:hAnsi="TH SarabunPSK" w:cs="TH SarabunPSK"/>
          <w:sz w:val="32"/>
          <w:szCs w:val="32"/>
        </w:rPr>
        <w:t>B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B7F7E">
        <w:rPr>
          <w:rFonts w:ascii="TH SarabunPSK" w:hAnsi="TH SarabunPSK" w:cs="TH SarabunPSK"/>
          <w:sz w:val="32"/>
          <w:szCs w:val="32"/>
        </w:rPr>
        <w:t>,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B7F7E">
        <w:rPr>
          <w:rFonts w:ascii="TH SarabunPSK" w:hAnsi="TH SarabunPSK" w:cs="TH SarabunPSK"/>
          <w:sz w:val="32"/>
          <w:szCs w:val="32"/>
        </w:rPr>
        <w:t>C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B7F7E">
        <w:rPr>
          <w:rFonts w:ascii="TH SarabunPSK" w:hAnsi="TH SarabunPSK" w:cs="TH SarabunPSK"/>
          <w:sz w:val="32"/>
          <w:szCs w:val="32"/>
        </w:rPr>
        <w:t>,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DB7F7E">
        <w:rPr>
          <w:rFonts w:ascii="TH SarabunPSK" w:hAnsi="TH SarabunPSK" w:cs="TH SarabunPSK"/>
          <w:sz w:val="32"/>
          <w:szCs w:val="32"/>
        </w:rPr>
        <w:t xml:space="preserve">D 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DB7F7E">
        <w:rPr>
          <w:rFonts w:ascii="TH SarabunPSK" w:hAnsi="TH SarabunPSK" w:cs="TH SarabunPSK"/>
          <w:sz w:val="32"/>
          <w:szCs w:val="32"/>
        </w:rPr>
        <w:t>E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ต่อไปนี้ตอบคำถามข้อ </w:t>
      </w:r>
      <w:r w:rsidRPr="00DB7F7E">
        <w:rPr>
          <w:rFonts w:ascii="TH SarabunPSK" w:hAnsi="TH SarabunPSK" w:cs="TH SarabunPSK"/>
          <w:sz w:val="32"/>
          <w:szCs w:val="32"/>
        </w:rPr>
        <w:t>31 – 32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tbl>
      <w:tblPr>
        <w:tblStyle w:val="a4"/>
        <w:tblpPr w:leftFromText="180" w:rightFromText="180" w:vertAnchor="text" w:horzAnchor="page" w:tblpX="2203" w:tblpY="1"/>
        <w:tblOverlap w:val="never"/>
        <w:tblW w:w="0" w:type="auto"/>
        <w:tblLook w:val="04A0"/>
      </w:tblPr>
      <w:tblGrid>
        <w:gridCol w:w="817"/>
        <w:gridCol w:w="2977"/>
      </w:tblGrid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รหัส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ตัวเลือกหมวด </w:t>
            </w:r>
            <w:r w:rsidRPr="00DB7F7E"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ภาพพิมพ์ตะแกรงไหม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ภาพพิมพ์แกะไม้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ภาพพิมพ์ร่องลึก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ภาพพิมพ์พื้นราบ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ภาพพิมพ์ชิ้นเดียว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ภาพพิมพ์โลหะ</w:t>
            </w:r>
          </w:p>
        </w:tc>
      </w:tr>
    </w:tbl>
    <w:tbl>
      <w:tblPr>
        <w:tblStyle w:val="a4"/>
        <w:tblpPr w:leftFromText="180" w:rightFromText="180" w:vertAnchor="text" w:horzAnchor="margin" w:tblpXSpec="right" w:tblpY="-30"/>
        <w:tblW w:w="0" w:type="auto"/>
        <w:tblLook w:val="04A0"/>
      </w:tblPr>
      <w:tblGrid>
        <w:gridCol w:w="817"/>
        <w:gridCol w:w="2977"/>
      </w:tblGrid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รหัส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ตัวเลือกหมวด </w:t>
            </w:r>
            <w:r w:rsidRPr="00DB7F7E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เส้น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สี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รูปร่าง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พื้นที่ว่าง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ทิศทาง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น้ำหนัก</w:t>
            </w:r>
          </w:p>
        </w:tc>
      </w:tr>
    </w:tbl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br w:type="textWrapping" w:clear="all"/>
      </w:r>
    </w:p>
    <w:tbl>
      <w:tblPr>
        <w:tblStyle w:val="a4"/>
        <w:tblpPr w:leftFromText="180" w:rightFromText="180" w:vertAnchor="text" w:horzAnchor="margin" w:tblpXSpec="right" w:tblpY="46"/>
        <w:tblOverlap w:val="never"/>
        <w:tblW w:w="0" w:type="auto"/>
        <w:tblLook w:val="04A0"/>
      </w:tblPr>
      <w:tblGrid>
        <w:gridCol w:w="817"/>
        <w:gridCol w:w="2977"/>
      </w:tblGrid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รหัส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ตัวเลือกหมวด </w:t>
            </w:r>
            <w:r w:rsidRPr="00DB7F7E">
              <w:rPr>
                <w:rFonts w:ascii="TH SarabunPSK" w:hAnsi="TH SarabunPSK" w:cs="TH SarabunPSK"/>
                <w:sz w:val="32"/>
                <w:szCs w:val="32"/>
              </w:rPr>
              <w:t>D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Futurist Art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Abstract Art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Impressionist Art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Modern Art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Op-Art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Pop Art</w:t>
            </w:r>
          </w:p>
        </w:tc>
      </w:tr>
    </w:tbl>
    <w:tbl>
      <w:tblPr>
        <w:tblStyle w:val="a4"/>
        <w:tblpPr w:leftFromText="180" w:rightFromText="180" w:vertAnchor="text" w:horzAnchor="page" w:tblpX="2233" w:tblpY="46"/>
        <w:tblOverlap w:val="never"/>
        <w:tblW w:w="0" w:type="auto"/>
        <w:tblLook w:val="04A0"/>
      </w:tblPr>
      <w:tblGrid>
        <w:gridCol w:w="817"/>
        <w:gridCol w:w="2977"/>
      </w:tblGrid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รหัส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ตัวเลือกหมวด </w:t>
            </w:r>
            <w:r w:rsidRPr="00DB7F7E">
              <w:rPr>
                <w:rFonts w:ascii="TH SarabunPSK" w:hAnsi="TH SarabunPSK" w:cs="TH SarabunPSK"/>
                <w:sz w:val="32"/>
                <w:szCs w:val="32"/>
              </w:rPr>
              <w:t>C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สงบนิ่ง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เบาสบาย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เคลื่อนไหว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กระจาย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มั่นคง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สับสน</w:t>
            </w:r>
          </w:p>
        </w:tc>
      </w:tr>
    </w:tbl>
    <w:p w:rsidR="005D60FE" w:rsidRPr="00DB7F7E" w:rsidRDefault="005D60FE" w:rsidP="005D60FE">
      <w:pPr>
        <w:tabs>
          <w:tab w:val="left" w:pos="1695"/>
        </w:tabs>
        <w:rPr>
          <w:rFonts w:ascii="TH SarabunPSK" w:hAnsi="TH SarabunPSK" w:cs="TH SarabunPSK"/>
          <w:cs/>
        </w:rPr>
      </w:pPr>
      <w:r w:rsidRPr="00DB7F7E">
        <w:rPr>
          <w:rFonts w:ascii="TH SarabunPSK" w:hAnsi="TH SarabunPSK" w:cs="TH SarabunPSK"/>
          <w:cs/>
        </w:rPr>
        <w:tab/>
      </w:r>
    </w:p>
    <w:p w:rsidR="005D60FE" w:rsidRPr="00DB7F7E" w:rsidRDefault="005D60FE" w:rsidP="005D60FE">
      <w:pPr>
        <w:tabs>
          <w:tab w:val="left" w:pos="6705"/>
        </w:tabs>
        <w:rPr>
          <w:rFonts w:ascii="TH SarabunPSK" w:hAnsi="TH SarabunPSK" w:cs="TH SarabunPSK"/>
          <w:cs/>
        </w:rPr>
      </w:pPr>
      <w:r w:rsidRPr="00DB7F7E">
        <w:rPr>
          <w:rFonts w:ascii="TH SarabunPSK" w:hAnsi="TH SarabunPSK" w:cs="TH SarabunPSK"/>
          <w:cs/>
        </w:rPr>
        <w:tab/>
      </w:r>
    </w:p>
    <w:p w:rsidR="005D60FE" w:rsidRPr="00DB7F7E" w:rsidRDefault="005D60FE" w:rsidP="005D60FE">
      <w:pPr>
        <w:tabs>
          <w:tab w:val="left" w:pos="6705"/>
        </w:tabs>
        <w:rPr>
          <w:rFonts w:ascii="TH SarabunPSK" w:hAnsi="TH SarabunPSK" w:cs="TH SarabunPSK"/>
          <w:cs/>
        </w:rPr>
      </w:pPr>
    </w:p>
    <w:p w:rsidR="005D60FE" w:rsidRPr="00DB7F7E" w:rsidRDefault="005D60FE" w:rsidP="005D60FE">
      <w:pPr>
        <w:tabs>
          <w:tab w:val="left" w:pos="1695"/>
        </w:tabs>
        <w:rPr>
          <w:rFonts w:ascii="TH SarabunPSK" w:hAnsi="TH SarabunPSK" w:cs="TH SarabunPSK"/>
          <w:cs/>
        </w:rPr>
      </w:pPr>
    </w:p>
    <w:p w:rsidR="005D60FE" w:rsidRPr="00DB7F7E" w:rsidRDefault="005D60FE" w:rsidP="005D60FE">
      <w:pPr>
        <w:rPr>
          <w:rFonts w:ascii="TH SarabunPSK" w:hAnsi="TH SarabunPSK" w:cs="TH SarabunPSK"/>
          <w:cs/>
        </w:rPr>
      </w:pPr>
    </w:p>
    <w:tbl>
      <w:tblPr>
        <w:tblStyle w:val="a4"/>
        <w:tblpPr w:leftFromText="180" w:rightFromText="180" w:vertAnchor="text" w:horzAnchor="page" w:tblpX="2203" w:tblpY="325"/>
        <w:tblOverlap w:val="never"/>
        <w:tblW w:w="0" w:type="auto"/>
        <w:tblLook w:val="04A0"/>
      </w:tblPr>
      <w:tblGrid>
        <w:gridCol w:w="817"/>
        <w:gridCol w:w="2977"/>
      </w:tblGrid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รหัส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ตัวเลือกหมวด </w:t>
            </w:r>
            <w:r w:rsidRPr="00DB7F7E">
              <w:rPr>
                <w:rFonts w:ascii="TH SarabunPSK" w:hAnsi="TH SarabunPSK" w:cs="TH SarabunPSK"/>
                <w:sz w:val="32"/>
                <w:szCs w:val="32"/>
              </w:rPr>
              <w:t>E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ฟ้า – เทา – แดง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เขียวเข้ม – เหลือง – แดง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ม่วง – ส้ม – น้ำตาล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ดำ – ฟ้า – แดง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ส้ม – แดง – เขียวอ่อน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เทา – น้ำเงิน – เหลือง </w:t>
            </w:r>
          </w:p>
        </w:tc>
      </w:tr>
    </w:tbl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  <w:r w:rsidRPr="00DB7F7E">
        <w:rPr>
          <w:rFonts w:ascii="TH SarabunPSK" w:hAnsi="TH SarabunPSK" w:cs="TH SarabunPSK"/>
          <w:cs/>
        </w:rPr>
        <w:tab/>
      </w: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  <w:sz w:val="32"/>
          <w:szCs w:val="32"/>
          <w:cs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 xml:space="preserve">ใช้ภาพนี้ตอบข้อ </w:t>
      </w:r>
      <w:r w:rsidRPr="00DB7F7E">
        <w:rPr>
          <w:rFonts w:ascii="TH SarabunPSK" w:hAnsi="TH SarabunPSK" w:cs="TH SarabunPSK"/>
          <w:sz w:val="32"/>
          <w:szCs w:val="32"/>
        </w:rPr>
        <w:t>31</w:t>
      </w:r>
    </w:p>
    <w:p w:rsidR="005D60FE" w:rsidRPr="00DB7F7E" w:rsidRDefault="005D60FE" w:rsidP="005D60FE">
      <w:pPr>
        <w:tabs>
          <w:tab w:val="left" w:pos="3885"/>
        </w:tabs>
        <w:jc w:val="center"/>
        <w:rPr>
          <w:rFonts w:ascii="TH SarabunPSK" w:hAnsi="TH SarabunPSK" w:cs="TH SarabunPSK"/>
        </w:rPr>
      </w:pPr>
      <w:r w:rsidRPr="00DB7F7E">
        <w:rPr>
          <w:rFonts w:ascii="TH SarabunPSK" w:hAnsi="TH SarabunPSK" w:cs="TH SarabunPSK"/>
          <w:noProof/>
        </w:rPr>
        <w:lastRenderedPageBreak/>
        <w:drawing>
          <wp:inline distT="0" distB="0" distL="0" distR="0">
            <wp:extent cx="4797618" cy="3581400"/>
            <wp:effectExtent l="19050" t="0" r="2982" b="0"/>
            <wp:docPr id="28" name="Picture 13" descr="C:\Users\Administrator\Desktop\ส่งท่านรอง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Desktop\ส่งท่านรอง\31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618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0FE" w:rsidRPr="00DB7F7E" w:rsidRDefault="005D60FE" w:rsidP="005D60FE">
      <w:pPr>
        <w:rPr>
          <w:rFonts w:ascii="TH SarabunPSK" w:hAnsi="TH SarabunPSK" w:cs="TH SarabunPSK"/>
        </w:rPr>
      </w:pPr>
    </w:p>
    <w:p w:rsidR="005D60FE" w:rsidRPr="00DB7F7E" w:rsidRDefault="005D60FE" w:rsidP="005D60FE">
      <w:pPr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31.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จากผลงนาภาพ “ ตะกร้อ ”  ของมานิตย์  ภู่อีย์ ซึ่งได้รับรางวัลเกียรตินิยมอันดับ </w:t>
      </w:r>
      <w:r w:rsidRPr="00DB7F7E">
        <w:rPr>
          <w:rFonts w:ascii="TH SarabunPSK" w:hAnsi="TH SarabunPSK" w:cs="TH SarabunPSK"/>
          <w:sz w:val="32"/>
          <w:szCs w:val="32"/>
        </w:rPr>
        <w:t>1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เหรียญทองประเภทภาพพิมพ์ จากการแสดงศิลปะกรรมแห่งชาติ ครั้งที่ </w:t>
      </w:r>
      <w:r w:rsidRPr="00DB7F7E">
        <w:rPr>
          <w:rFonts w:ascii="TH SarabunPSK" w:hAnsi="TH SarabunPSK" w:cs="TH SarabunPSK"/>
          <w:sz w:val="32"/>
          <w:szCs w:val="32"/>
        </w:rPr>
        <w:t>13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พื้นผิวที่ปรากฏในภาพแสดงลักษณะการใช้เครื่องมือในการสร้างแม่พิมพ์อย่างชัดเจน ในผลงานชิ้นนี้ ศิลปินสร้างสรรค์งานนี้ด้วยเทคนิคใด ใช้ทัศนธาตถใดในการสร้างภาพมากที่สุด และก่อนให้เกิดความรู้สึกลักษณะใดเป็นสำคัญ โดยเลือกคำตอบจากหมวด </w:t>
      </w:r>
      <w:r w:rsidRPr="00DB7F7E">
        <w:rPr>
          <w:rFonts w:ascii="TH SarabunPSK" w:hAnsi="TH SarabunPSK" w:cs="TH SarabunPSK"/>
          <w:sz w:val="32"/>
          <w:szCs w:val="32"/>
        </w:rPr>
        <w:t xml:space="preserve">A , B 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DB7F7E">
        <w:rPr>
          <w:rFonts w:ascii="TH SarabunPSK" w:hAnsi="TH SarabunPSK" w:cs="TH SarabunPSK"/>
          <w:sz w:val="32"/>
          <w:szCs w:val="32"/>
        </w:rPr>
        <w:t xml:space="preserve">C </w:t>
      </w:r>
      <w:r w:rsidRPr="00DB7F7E">
        <w:rPr>
          <w:rFonts w:ascii="TH SarabunPSK" w:hAnsi="TH SarabunPSK" w:cs="TH SarabunPSK"/>
          <w:sz w:val="32"/>
          <w:szCs w:val="32"/>
          <w:cs/>
        </w:rPr>
        <w:t>ตามลำดับ</w:t>
      </w:r>
    </w:p>
    <w:p w:rsidR="005D60FE" w:rsidRPr="00DB7F7E" w:rsidRDefault="005D60FE" w:rsidP="005D60FE">
      <w:pPr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32.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หากท่านได้รับมอบหมายให้ออกแบบลวดลายเพื่อพิมพ์ลงบนเสื้อเชียร์กีฬาที่เป็นสีน้ำเงิน จำนวน </w:t>
      </w:r>
      <w:r w:rsidRPr="00DB7F7E">
        <w:rPr>
          <w:rFonts w:ascii="TH SarabunPSK" w:hAnsi="TH SarabunPSK" w:cs="TH SarabunPSK"/>
          <w:sz w:val="32"/>
          <w:szCs w:val="32"/>
        </w:rPr>
        <w:t>300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ตัว โดยภาพที่ออกแบบเมื่อมองแล้วต้องเกิดผลกระทบต่อสายตา ให้รู้สึกเหมือนภาพมีความเคลื่อนไหวและลวงตา ท่านจะต้องออกแบบให้ใช้เทคนิคการพิมพ์ใด ใช้แนวทางการสร้างภาพตามแนวศิลปะลัทธิใด  และใช้สีชุดใดจึงจะทำให้เห็นทุกสีได้ชัดเจนและสดใสที่สุด โดยเลือกคำตอบจากตารางหมวด </w:t>
      </w:r>
      <w:r w:rsidRPr="00DB7F7E">
        <w:rPr>
          <w:rFonts w:ascii="TH SarabunPSK" w:hAnsi="TH SarabunPSK" w:cs="TH SarabunPSK"/>
          <w:sz w:val="32"/>
          <w:szCs w:val="32"/>
        </w:rPr>
        <w:t xml:space="preserve">A , D 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DB7F7E">
        <w:rPr>
          <w:rFonts w:ascii="TH SarabunPSK" w:hAnsi="TH SarabunPSK" w:cs="TH SarabunPSK"/>
          <w:sz w:val="32"/>
          <w:szCs w:val="32"/>
        </w:rPr>
        <w:t>E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ตามลำดับ </w:t>
      </w:r>
    </w:p>
    <w:p w:rsidR="005D60FE" w:rsidRPr="00DB7F7E" w:rsidRDefault="005D60FE" w:rsidP="005D60FE">
      <w:pPr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 xml:space="preserve">จงใช้ตัวเลือกจากตาราง  </w:t>
      </w:r>
      <w:r w:rsidRPr="00DB7F7E">
        <w:rPr>
          <w:rFonts w:ascii="TH SarabunPSK" w:hAnsi="TH SarabunPSK" w:cs="TH SarabunPSK"/>
          <w:sz w:val="32"/>
          <w:szCs w:val="32"/>
        </w:rPr>
        <w:t xml:space="preserve">F , G , H  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DB7F7E">
        <w:rPr>
          <w:rFonts w:ascii="TH SarabunPSK" w:hAnsi="TH SarabunPSK" w:cs="TH SarabunPSK"/>
          <w:sz w:val="32"/>
          <w:szCs w:val="32"/>
        </w:rPr>
        <w:t>J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 ต่อไปนี้ตอบคำถามข้อ </w:t>
      </w:r>
      <w:r w:rsidRPr="00DB7F7E">
        <w:rPr>
          <w:rFonts w:ascii="TH SarabunPSK" w:hAnsi="TH SarabunPSK" w:cs="TH SarabunPSK"/>
          <w:sz w:val="32"/>
          <w:szCs w:val="32"/>
        </w:rPr>
        <w:t>33 – 34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tbl>
      <w:tblPr>
        <w:tblStyle w:val="a4"/>
        <w:tblpPr w:leftFromText="180" w:rightFromText="180" w:vertAnchor="text" w:horzAnchor="page" w:tblpX="2203" w:tblpY="1"/>
        <w:tblOverlap w:val="never"/>
        <w:tblW w:w="0" w:type="auto"/>
        <w:tblLook w:val="04A0"/>
      </w:tblPr>
      <w:tblGrid>
        <w:gridCol w:w="817"/>
        <w:gridCol w:w="2977"/>
      </w:tblGrid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รหัส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ตัวเลือกหมวด </w:t>
            </w:r>
            <w:r w:rsidRPr="00DB7F7E">
              <w:rPr>
                <w:rFonts w:ascii="TH SarabunPSK" w:hAnsi="TH SarabunPSK" w:cs="TH SarabunPSK"/>
                <w:sz w:val="32"/>
                <w:szCs w:val="32"/>
              </w:rPr>
              <w:t>F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วงมโหรี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lastRenderedPageBreak/>
              <w:t>2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วงปี่พาทย์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วงเครื่องสาย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Symphony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Concerto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Sonata</w:t>
            </w:r>
          </w:p>
        </w:tc>
      </w:tr>
    </w:tbl>
    <w:tbl>
      <w:tblPr>
        <w:tblStyle w:val="a4"/>
        <w:tblpPr w:leftFromText="180" w:rightFromText="180" w:vertAnchor="text" w:horzAnchor="margin" w:tblpXSpec="right" w:tblpY="-30"/>
        <w:tblW w:w="0" w:type="auto"/>
        <w:tblLook w:val="04A0"/>
      </w:tblPr>
      <w:tblGrid>
        <w:gridCol w:w="817"/>
        <w:gridCol w:w="2977"/>
      </w:tblGrid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รหัส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ตัวเลือกหมวด  </w:t>
            </w:r>
            <w:r w:rsidRPr="00DB7F7E">
              <w:rPr>
                <w:rFonts w:ascii="TH SarabunPSK" w:hAnsi="TH SarabunPSK" w:cs="TH SarabunPSK"/>
                <w:sz w:val="32"/>
                <w:szCs w:val="32"/>
              </w:rPr>
              <w:t>G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งานมงคลสมรส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งานแสดงโขน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งานแสดงนาฏศิลป์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ท่อน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ท่อน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ท่อน</w:t>
            </w:r>
          </w:p>
        </w:tc>
      </w:tr>
    </w:tbl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br w:type="textWrapping" w:clear="all"/>
      </w:r>
    </w:p>
    <w:tbl>
      <w:tblPr>
        <w:tblStyle w:val="a4"/>
        <w:tblpPr w:leftFromText="180" w:rightFromText="180" w:vertAnchor="text" w:horzAnchor="margin" w:tblpXSpec="right" w:tblpY="46"/>
        <w:tblOverlap w:val="never"/>
        <w:tblW w:w="0" w:type="auto"/>
        <w:tblLook w:val="04A0"/>
      </w:tblPr>
      <w:tblGrid>
        <w:gridCol w:w="817"/>
        <w:gridCol w:w="2977"/>
      </w:tblGrid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รหัส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ตัวเลือกหมวด </w:t>
            </w:r>
            <w:r w:rsidRPr="00DB7F7E">
              <w:rPr>
                <w:rFonts w:ascii="TH SarabunPSK" w:hAnsi="TH SarabunPSK" w:cs="TH SarabunPSK"/>
                <w:sz w:val="32"/>
                <w:szCs w:val="32"/>
              </w:rPr>
              <w:t>I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วงเครื่องสายปี่ชวา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วงปี่พาทย์มอญ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วงมโหรีปี่ชวา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Binary Form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Ternary Form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Sonata Form</w:t>
            </w:r>
          </w:p>
        </w:tc>
      </w:tr>
    </w:tbl>
    <w:tbl>
      <w:tblPr>
        <w:tblStyle w:val="a4"/>
        <w:tblpPr w:leftFromText="180" w:rightFromText="180" w:vertAnchor="text" w:horzAnchor="page" w:tblpX="2233" w:tblpY="46"/>
        <w:tblOverlap w:val="never"/>
        <w:tblW w:w="0" w:type="auto"/>
        <w:tblLook w:val="04A0"/>
      </w:tblPr>
      <w:tblGrid>
        <w:gridCol w:w="817"/>
        <w:gridCol w:w="2977"/>
      </w:tblGrid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รหัส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ตัวเลือกหมวด </w:t>
            </w:r>
            <w:r w:rsidRPr="00DB7F7E">
              <w:rPr>
                <w:rFonts w:ascii="TH SarabunPSK" w:hAnsi="TH SarabunPSK" w:cs="TH SarabunPSK"/>
                <w:sz w:val="32"/>
                <w:szCs w:val="32"/>
              </w:rPr>
              <w:t>H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ซอด้วง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ระนาดเอก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ขลุ่ยเพียงออ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Allegro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Andante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Ptesto</w:t>
            </w:r>
          </w:p>
        </w:tc>
      </w:tr>
    </w:tbl>
    <w:p w:rsidR="005D60FE" w:rsidRPr="00DB7F7E" w:rsidRDefault="005D60FE" w:rsidP="005D60FE">
      <w:pPr>
        <w:tabs>
          <w:tab w:val="left" w:pos="1695"/>
        </w:tabs>
        <w:rPr>
          <w:rFonts w:ascii="TH SarabunPSK" w:hAnsi="TH SarabunPSK" w:cs="TH SarabunPSK"/>
          <w:cs/>
        </w:rPr>
      </w:pPr>
      <w:r w:rsidRPr="00DB7F7E">
        <w:rPr>
          <w:rFonts w:ascii="TH SarabunPSK" w:hAnsi="TH SarabunPSK" w:cs="TH SarabunPSK"/>
          <w:cs/>
        </w:rPr>
        <w:tab/>
      </w:r>
    </w:p>
    <w:p w:rsidR="005D60FE" w:rsidRPr="00DB7F7E" w:rsidRDefault="005D60FE" w:rsidP="005D60FE">
      <w:pPr>
        <w:tabs>
          <w:tab w:val="left" w:pos="6705"/>
        </w:tabs>
        <w:rPr>
          <w:rFonts w:ascii="TH SarabunPSK" w:hAnsi="TH SarabunPSK" w:cs="TH SarabunPSK"/>
          <w:cs/>
        </w:rPr>
      </w:pPr>
      <w:r w:rsidRPr="00DB7F7E">
        <w:rPr>
          <w:rFonts w:ascii="TH SarabunPSK" w:hAnsi="TH SarabunPSK" w:cs="TH SarabunPSK"/>
          <w:cs/>
        </w:rPr>
        <w:tab/>
      </w:r>
    </w:p>
    <w:p w:rsidR="005D60FE" w:rsidRPr="00DB7F7E" w:rsidRDefault="005D60FE" w:rsidP="005D60FE">
      <w:pPr>
        <w:tabs>
          <w:tab w:val="left" w:pos="6705"/>
        </w:tabs>
        <w:rPr>
          <w:rFonts w:ascii="TH SarabunPSK" w:hAnsi="TH SarabunPSK" w:cs="TH SarabunPSK"/>
          <w:cs/>
        </w:rPr>
      </w:pPr>
    </w:p>
    <w:p w:rsidR="005D60FE" w:rsidRPr="00DB7F7E" w:rsidRDefault="005D60FE" w:rsidP="005D60FE">
      <w:pPr>
        <w:tabs>
          <w:tab w:val="left" w:pos="1695"/>
        </w:tabs>
        <w:rPr>
          <w:rFonts w:ascii="TH SarabunPSK" w:hAnsi="TH SarabunPSK" w:cs="TH SarabunPSK"/>
          <w:cs/>
        </w:rPr>
      </w:pPr>
    </w:p>
    <w:p w:rsidR="005D60FE" w:rsidRPr="00DB7F7E" w:rsidRDefault="005D60FE" w:rsidP="005D60FE">
      <w:pPr>
        <w:rPr>
          <w:rFonts w:ascii="TH SarabunPSK" w:hAnsi="TH SarabunPSK" w:cs="TH SarabunPSK"/>
          <w:cs/>
        </w:rPr>
      </w:pPr>
    </w:p>
    <w:tbl>
      <w:tblPr>
        <w:tblStyle w:val="a4"/>
        <w:tblpPr w:leftFromText="180" w:rightFromText="180" w:vertAnchor="text" w:horzAnchor="page" w:tblpX="2203" w:tblpY="325"/>
        <w:tblOverlap w:val="never"/>
        <w:tblW w:w="0" w:type="auto"/>
        <w:tblLook w:val="04A0"/>
      </w:tblPr>
      <w:tblGrid>
        <w:gridCol w:w="817"/>
        <w:gridCol w:w="2977"/>
      </w:tblGrid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รหัส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ตัวเลือกหมวด </w:t>
            </w:r>
            <w:r w:rsidRPr="00DB7F7E">
              <w:rPr>
                <w:rFonts w:ascii="TH SarabunPSK" w:hAnsi="TH SarabunPSK" w:cs="TH SarabunPSK"/>
                <w:sz w:val="32"/>
                <w:szCs w:val="32"/>
              </w:rPr>
              <w:t>J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กลองแขก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กลองตะโพน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โทน – รำมะนา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Barque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Classic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Romantic</w:t>
            </w: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</w:tbl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  <w:r w:rsidRPr="00DB7F7E">
        <w:rPr>
          <w:rFonts w:ascii="TH SarabunPSK" w:hAnsi="TH SarabunPSK" w:cs="TH SarabunPSK"/>
          <w:cs/>
        </w:rPr>
        <w:tab/>
      </w: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33.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วงดนตรีประเภทหนึ่งมีเสียงจากการบรรเลงที่ไม่ดังมากนัก เหมาะสำหรับใช้บรรเลงในอาคารหรือสถานที่จำกัด มีการจัดวงสองลักษณะ คือ วงเล็กและวงเครื่องคู่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วงดนตรีดักล่าวมานี้คือวงประเภทใด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วงดนตรีดังกล่าวมานี้ใช้บรรเลงในงานประเภทใด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 xml:space="preserve">3. </w:t>
      </w:r>
      <w:r w:rsidRPr="00DB7F7E">
        <w:rPr>
          <w:rFonts w:ascii="TH SarabunPSK" w:hAnsi="TH SarabunPSK" w:cs="TH SarabunPSK"/>
          <w:sz w:val="32"/>
          <w:szCs w:val="32"/>
          <w:cs/>
        </w:rPr>
        <w:t>วงดนตรีดังกล่าวมานี้ไม่มีเครื่องดนตรีอะไร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การผสมวงดนตรีประเภทนี้กับปี่ชนิดหนึ่ง เรียกชื่อวงดนตรีนี้ว่าอะไร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วงดนตรีดังกล่าวมานี้ มีเครื่องดนตรีอะไรบรรเลงหน้าทับ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DB7F7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จงเลือกคำตอบจากหมวด </w:t>
      </w:r>
      <w:r w:rsidRPr="00DB7F7E">
        <w:rPr>
          <w:rFonts w:ascii="TH SarabunPSK" w:hAnsi="TH SarabunPSK" w:cs="TH SarabunPSK"/>
          <w:b/>
          <w:bCs/>
          <w:sz w:val="32"/>
          <w:szCs w:val="32"/>
        </w:rPr>
        <w:t>F ,G , H , I</w:t>
      </w:r>
      <w:r w:rsidRPr="00DB7F7E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และ </w:t>
      </w:r>
      <w:r w:rsidRPr="00DB7F7E">
        <w:rPr>
          <w:rFonts w:ascii="TH SarabunPSK" w:hAnsi="TH SarabunPSK" w:cs="TH SarabunPSK"/>
          <w:b/>
          <w:bCs/>
          <w:sz w:val="32"/>
          <w:szCs w:val="32"/>
        </w:rPr>
        <w:t>J</w:t>
      </w:r>
      <w:r w:rsidRPr="00DB7F7E">
        <w:rPr>
          <w:rFonts w:ascii="TH SarabunPSK" w:hAnsi="TH SarabunPSK" w:cs="TH SarabunPSK"/>
          <w:b/>
          <w:bCs/>
          <w:sz w:val="32"/>
          <w:szCs w:val="32"/>
          <w:cs/>
        </w:rPr>
        <w:t xml:space="preserve"> ตามลำดับ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34.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บทเพลงประเภทหนึ่งใช้วงดนตรีขนาดใหญ่บรรเลงซี่งประกอบไปด้วยเครื่องดนตรีทั้ง </w:t>
      </w:r>
      <w:r w:rsidRPr="00DB7F7E">
        <w:rPr>
          <w:rFonts w:ascii="TH SarabunPSK" w:hAnsi="TH SarabunPSK" w:cs="TH SarabunPSK"/>
          <w:sz w:val="32"/>
          <w:szCs w:val="32"/>
        </w:rPr>
        <w:t>4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ตระกูล เป็นบทเพลงที่มีหลายท่อน โดยท่อนที่ </w:t>
      </w:r>
      <w:r w:rsidRPr="00DB7F7E">
        <w:rPr>
          <w:rFonts w:ascii="TH SarabunPSK" w:hAnsi="TH SarabunPSK" w:cs="TH SarabunPSK"/>
          <w:sz w:val="32"/>
          <w:szCs w:val="32"/>
        </w:rPr>
        <w:t>2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มีจังหวะช้า  บทเพลงประเภทนี้พัฒนามานานจนเป็นมาตรฐานในยุคสำคัญยุคหนึ่งของดนตรีตะวันตก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บทเพลงประเภทนี้มีชื่อว่าอะไร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ปกติ บทเพลงประเภทนี้มีกี่ท่อน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ข้อใดแสดงว่ามีลีลาจังหวะช้า  ดังในท่อนที่ </w:t>
      </w:r>
      <w:r w:rsidRPr="00DB7F7E">
        <w:rPr>
          <w:rFonts w:ascii="TH SarabunPSK" w:hAnsi="TH SarabunPSK" w:cs="TH SarabunPSK"/>
          <w:sz w:val="32"/>
          <w:szCs w:val="32"/>
        </w:rPr>
        <w:t>2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ของเพลงประเภทนี้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4.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ปกติ ท่อนแรกของบทเพลงประเภทนี้มีรูปแบบอย่างไร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วงดนตรีที่บรรเลงบทเพลงประเภทนี้มีมาตรฐานในยุคใด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DB7F7E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จงเลือกคำตอบจากหมวด </w:t>
      </w:r>
      <w:r w:rsidRPr="00DB7F7E">
        <w:rPr>
          <w:rFonts w:ascii="TH SarabunPSK" w:hAnsi="TH SarabunPSK" w:cs="TH SarabunPSK"/>
          <w:b/>
          <w:bCs/>
          <w:sz w:val="32"/>
          <w:szCs w:val="32"/>
        </w:rPr>
        <w:t>F ,G , H , I</w:t>
      </w:r>
      <w:r w:rsidRPr="00DB7F7E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และ </w:t>
      </w:r>
      <w:r w:rsidRPr="00DB7F7E">
        <w:rPr>
          <w:rFonts w:ascii="TH SarabunPSK" w:hAnsi="TH SarabunPSK" w:cs="TH SarabunPSK"/>
          <w:b/>
          <w:bCs/>
          <w:sz w:val="32"/>
          <w:szCs w:val="32"/>
        </w:rPr>
        <w:t>J</w:t>
      </w:r>
      <w:r w:rsidRPr="00DB7F7E">
        <w:rPr>
          <w:rFonts w:ascii="TH SarabunPSK" w:hAnsi="TH SarabunPSK" w:cs="TH SarabunPSK"/>
          <w:b/>
          <w:bCs/>
          <w:sz w:val="32"/>
          <w:szCs w:val="32"/>
          <w:cs/>
        </w:rPr>
        <w:t xml:space="preserve"> ตามลำดับ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 xml:space="preserve">จงใช้ตัวเลือกจากตารางหมวด </w:t>
      </w:r>
      <w:r w:rsidRPr="00DB7F7E">
        <w:rPr>
          <w:rFonts w:ascii="TH SarabunPSK" w:hAnsi="TH SarabunPSK" w:cs="TH SarabunPSK"/>
          <w:sz w:val="32"/>
          <w:szCs w:val="32"/>
        </w:rPr>
        <w:t xml:space="preserve">K , L 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และ </w:t>
      </w:r>
      <w:r w:rsidRPr="00DB7F7E">
        <w:rPr>
          <w:rFonts w:ascii="TH SarabunPSK" w:hAnsi="TH SarabunPSK" w:cs="TH SarabunPSK"/>
          <w:sz w:val="32"/>
          <w:szCs w:val="32"/>
        </w:rPr>
        <w:t>M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ต่อไปนี้ ตอบคำถามข้อ </w:t>
      </w:r>
      <w:r w:rsidRPr="00DB7F7E">
        <w:rPr>
          <w:rFonts w:ascii="TH SarabunPSK" w:hAnsi="TH SarabunPSK" w:cs="TH SarabunPSK"/>
          <w:sz w:val="32"/>
          <w:szCs w:val="32"/>
        </w:rPr>
        <w:t>35 - 36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  <w:cs/>
        </w:rPr>
      </w:pPr>
    </w:p>
    <w:tbl>
      <w:tblPr>
        <w:tblStyle w:val="a4"/>
        <w:tblpPr w:leftFromText="180" w:rightFromText="180" w:vertAnchor="text" w:horzAnchor="margin" w:tblpXSpec="right" w:tblpY="46"/>
        <w:tblOverlap w:val="never"/>
        <w:tblW w:w="0" w:type="auto"/>
        <w:tblLook w:val="04A0"/>
      </w:tblPr>
      <w:tblGrid>
        <w:gridCol w:w="817"/>
        <w:gridCol w:w="2977"/>
      </w:tblGrid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รหัส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ตัวเลือกหมวด </w:t>
            </w:r>
            <w:r w:rsidRPr="00DB7F7E">
              <w:rPr>
                <w:rFonts w:ascii="TH SarabunPSK" w:hAnsi="TH SarabunPSK" w:cs="TH SarabunPSK"/>
                <w:sz w:val="32"/>
                <w:szCs w:val="32"/>
              </w:rPr>
              <w:t>L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Swan   Lake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Time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Sweet night.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Who ?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What’s up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lastRenderedPageBreak/>
              <w:t>6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Sapin</w:t>
            </w:r>
          </w:p>
        </w:tc>
      </w:tr>
    </w:tbl>
    <w:tbl>
      <w:tblPr>
        <w:tblStyle w:val="a4"/>
        <w:tblpPr w:leftFromText="180" w:rightFromText="180" w:vertAnchor="text" w:horzAnchor="page" w:tblpX="2233" w:tblpY="46"/>
        <w:tblOverlap w:val="never"/>
        <w:tblW w:w="0" w:type="auto"/>
        <w:tblLook w:val="04A0"/>
      </w:tblPr>
      <w:tblGrid>
        <w:gridCol w:w="817"/>
        <w:gridCol w:w="2977"/>
      </w:tblGrid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รหัส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ตัวเลือกหมวด </w:t>
            </w:r>
            <w:r w:rsidRPr="00DB7F7E">
              <w:rPr>
                <w:rFonts w:ascii="TH SarabunPSK" w:hAnsi="TH SarabunPSK" w:cs="TH SarabunPSK"/>
                <w:sz w:val="32"/>
                <w:szCs w:val="32"/>
              </w:rPr>
              <w:t>K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Ballet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Modern Dance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Jazz Dance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Contemporary Dance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Hip Hop Dance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Folk Dance</w:t>
            </w:r>
          </w:p>
        </w:tc>
      </w:tr>
    </w:tbl>
    <w:p w:rsidR="005D60FE" w:rsidRPr="00DB7F7E" w:rsidRDefault="005D60FE" w:rsidP="005D60FE">
      <w:pPr>
        <w:tabs>
          <w:tab w:val="left" w:pos="1695"/>
        </w:tabs>
        <w:rPr>
          <w:rFonts w:ascii="TH SarabunPSK" w:hAnsi="TH SarabunPSK" w:cs="TH SarabunPSK"/>
          <w:cs/>
        </w:rPr>
      </w:pPr>
      <w:r w:rsidRPr="00DB7F7E">
        <w:rPr>
          <w:rFonts w:ascii="TH SarabunPSK" w:hAnsi="TH SarabunPSK" w:cs="TH SarabunPSK"/>
          <w:cs/>
        </w:rPr>
        <w:tab/>
      </w:r>
    </w:p>
    <w:p w:rsidR="005D60FE" w:rsidRPr="00DB7F7E" w:rsidRDefault="005D60FE" w:rsidP="005D60FE">
      <w:pPr>
        <w:tabs>
          <w:tab w:val="left" w:pos="6705"/>
        </w:tabs>
        <w:rPr>
          <w:rFonts w:ascii="TH SarabunPSK" w:hAnsi="TH SarabunPSK" w:cs="TH SarabunPSK"/>
          <w:cs/>
        </w:rPr>
      </w:pPr>
      <w:r w:rsidRPr="00DB7F7E">
        <w:rPr>
          <w:rFonts w:ascii="TH SarabunPSK" w:hAnsi="TH SarabunPSK" w:cs="TH SarabunPSK"/>
          <w:cs/>
        </w:rPr>
        <w:tab/>
      </w:r>
    </w:p>
    <w:p w:rsidR="005D60FE" w:rsidRPr="00DB7F7E" w:rsidRDefault="005D60FE" w:rsidP="005D60FE">
      <w:pPr>
        <w:tabs>
          <w:tab w:val="left" w:pos="6705"/>
        </w:tabs>
        <w:rPr>
          <w:rFonts w:ascii="TH SarabunPSK" w:hAnsi="TH SarabunPSK" w:cs="TH SarabunPSK"/>
          <w:cs/>
        </w:rPr>
      </w:pPr>
    </w:p>
    <w:p w:rsidR="005D60FE" w:rsidRPr="00DB7F7E" w:rsidRDefault="005D60FE" w:rsidP="005D60FE">
      <w:pPr>
        <w:tabs>
          <w:tab w:val="left" w:pos="1695"/>
        </w:tabs>
        <w:rPr>
          <w:rFonts w:ascii="TH SarabunPSK" w:hAnsi="TH SarabunPSK" w:cs="TH SarabunPSK"/>
          <w:cs/>
        </w:rPr>
      </w:pPr>
    </w:p>
    <w:p w:rsidR="005D60FE" w:rsidRPr="00DB7F7E" w:rsidRDefault="005D60FE" w:rsidP="005D60FE">
      <w:pPr>
        <w:rPr>
          <w:rFonts w:ascii="TH SarabunPSK" w:hAnsi="TH SarabunPSK" w:cs="TH SarabunPSK"/>
          <w:cs/>
        </w:rPr>
      </w:pPr>
    </w:p>
    <w:tbl>
      <w:tblPr>
        <w:tblStyle w:val="a4"/>
        <w:tblpPr w:leftFromText="180" w:rightFromText="180" w:vertAnchor="text" w:horzAnchor="page" w:tblpX="2203" w:tblpY="325"/>
        <w:tblOverlap w:val="never"/>
        <w:tblW w:w="0" w:type="auto"/>
        <w:tblLook w:val="04A0"/>
      </w:tblPr>
      <w:tblGrid>
        <w:gridCol w:w="817"/>
        <w:gridCol w:w="2977"/>
      </w:tblGrid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รหัส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ตัวเลือกหมวด </w:t>
            </w:r>
            <w:r w:rsidRPr="00DB7F7E">
              <w:rPr>
                <w:rFonts w:ascii="TH SarabunPSK" w:hAnsi="TH SarabunPSK" w:cs="TH SarabunPSK"/>
                <w:sz w:val="32"/>
                <w:szCs w:val="32"/>
              </w:rPr>
              <w:t>M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ความแข็งแรง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ความอ่อนตัว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ความสามารถพิเศษ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เทคนิกของท่า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องค์ประกอบของท่า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เครื่องแต่งกาย </w:t>
            </w:r>
          </w:p>
        </w:tc>
      </w:tr>
    </w:tbl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  <w:r w:rsidRPr="00DB7F7E">
        <w:rPr>
          <w:rFonts w:ascii="TH SarabunPSK" w:hAnsi="TH SarabunPSK" w:cs="TH SarabunPSK"/>
          <w:cs/>
        </w:rPr>
        <w:tab/>
      </w: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35.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จากภาพต่อไปนี้  สามารถวิเคราะห์ได้ว่าเป็นการแสดงประเภทใดและน่าจะมีชื่อชุดการแสดงว่าอะไร ตลอดจนมีลักษณะโดดเด่นในข้อใด โดยเลือกคำตอบจากตาราง หมวด </w:t>
      </w:r>
      <w:r w:rsidRPr="00DB7F7E">
        <w:rPr>
          <w:rFonts w:ascii="TH SarabunPSK" w:hAnsi="TH SarabunPSK" w:cs="TH SarabunPSK"/>
          <w:sz w:val="32"/>
          <w:szCs w:val="32"/>
        </w:rPr>
        <w:t xml:space="preserve">K , L  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DB7F7E">
        <w:rPr>
          <w:rFonts w:ascii="TH SarabunPSK" w:hAnsi="TH SarabunPSK" w:cs="TH SarabunPSK"/>
          <w:sz w:val="32"/>
          <w:szCs w:val="32"/>
        </w:rPr>
        <w:t xml:space="preserve">M 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ตามลำดับ 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1847850</wp:posOffset>
            </wp:positionH>
            <wp:positionV relativeFrom="paragraph">
              <wp:posOffset>204470</wp:posOffset>
            </wp:positionV>
            <wp:extent cx="2390775" cy="2762250"/>
            <wp:effectExtent l="19050" t="0" r="9525" b="0"/>
            <wp:wrapSquare wrapText="bothSides"/>
            <wp:docPr id="29" name="Picture 14" descr="C:\Users\Administrator\Desktop\ส่งท่านรอง\Originals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\Desktop\ส่งท่านรอง\Originals\35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36.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จากภาพต่อไปนี้ สามารถวิเคราะห์ได้ว่าเป็นการแสดงประเภทใดและน่าจะมีชื่อชุดการแสดงว่าอะไร ตลอดจนมีลักษณะโดดเด่นใสข้อใด โดยเลือกคำตอบจากตาราง หมวด </w:t>
      </w:r>
      <w:r w:rsidRPr="00DB7F7E">
        <w:rPr>
          <w:rFonts w:ascii="TH SarabunPSK" w:hAnsi="TH SarabunPSK" w:cs="TH SarabunPSK"/>
          <w:sz w:val="32"/>
          <w:szCs w:val="32"/>
        </w:rPr>
        <w:t xml:space="preserve">K  , L 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DB7F7E">
        <w:rPr>
          <w:rFonts w:ascii="TH SarabunPSK" w:hAnsi="TH SarabunPSK" w:cs="TH SarabunPSK"/>
          <w:sz w:val="32"/>
          <w:szCs w:val="32"/>
        </w:rPr>
        <w:t xml:space="preserve">M 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ตามลำดับ 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jc w:val="center"/>
        <w:rPr>
          <w:rFonts w:ascii="TH SarabunPSK" w:hAnsi="TH SarabunPSK" w:cs="TH SarabunPSK"/>
          <w:sz w:val="32"/>
          <w:szCs w:val="32"/>
          <w:cs/>
        </w:rPr>
      </w:pPr>
      <w:r w:rsidRPr="00DB7F7E"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>
            <wp:extent cx="3114216" cy="2092955"/>
            <wp:effectExtent l="19050" t="0" r="0" b="0"/>
            <wp:docPr id="30" name="Picture 15" descr="C:\Users\Administrator\Desktop\ส่งท่านรอง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Desktop\ส่งท่านรอง\36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072" cy="2096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0FE" w:rsidRPr="00DB7F7E" w:rsidRDefault="005D60FE" w:rsidP="005D60FE">
      <w:pPr>
        <w:rPr>
          <w:rFonts w:ascii="TH SarabunPSK" w:hAnsi="TH SarabunPSK" w:cs="TH SarabunPSK"/>
          <w:cs/>
        </w:rPr>
      </w:pPr>
    </w:p>
    <w:p w:rsidR="005D60FE" w:rsidRPr="00DB7F7E" w:rsidRDefault="005D60FE" w:rsidP="005D60FE">
      <w:pPr>
        <w:rPr>
          <w:rFonts w:ascii="TH SarabunPSK" w:hAnsi="TH SarabunPSK" w:cs="TH SarabunPSK"/>
          <w:cs/>
        </w:rPr>
      </w:pPr>
    </w:p>
    <w:p w:rsidR="005D60FE" w:rsidRPr="00DB7F7E" w:rsidRDefault="005D60FE" w:rsidP="005D60FE">
      <w:pPr>
        <w:rPr>
          <w:rFonts w:ascii="TH SarabunPSK" w:hAnsi="TH SarabunPSK" w:cs="TH SarabunPSK"/>
          <w:cs/>
        </w:rPr>
      </w:pPr>
    </w:p>
    <w:p w:rsidR="005D60FE" w:rsidRPr="00DB7F7E" w:rsidRDefault="005D60FE" w:rsidP="005D60FE">
      <w:pPr>
        <w:rPr>
          <w:rFonts w:ascii="TH SarabunPSK" w:hAnsi="TH SarabunPSK" w:cs="TH SarabunPSK"/>
          <w:cs/>
        </w:rPr>
      </w:pPr>
    </w:p>
    <w:p w:rsidR="005D60FE" w:rsidRPr="00DB7F7E" w:rsidRDefault="005D60FE" w:rsidP="005D60FE">
      <w:pPr>
        <w:rPr>
          <w:rFonts w:ascii="TH SarabunPSK" w:hAnsi="TH SarabunPSK" w:cs="TH SarabunPSK"/>
          <w:cs/>
        </w:rPr>
      </w:pPr>
    </w:p>
    <w:p w:rsidR="005D60FE" w:rsidRPr="00DB7F7E" w:rsidRDefault="005D60FE" w:rsidP="005D60FE">
      <w:pPr>
        <w:rPr>
          <w:rFonts w:ascii="TH SarabunPSK" w:hAnsi="TH SarabunPSK" w:cs="TH SarabunPSK"/>
          <w:cs/>
        </w:rPr>
      </w:pPr>
    </w:p>
    <w:p w:rsidR="005D60FE" w:rsidRPr="00DB7F7E" w:rsidRDefault="005D60FE" w:rsidP="005D60FE">
      <w:pPr>
        <w:rPr>
          <w:rFonts w:ascii="TH SarabunPSK" w:hAnsi="TH SarabunPSK" w:cs="TH SarabunPSK"/>
          <w:cs/>
        </w:rPr>
      </w:pPr>
    </w:p>
    <w:p w:rsidR="005D60FE" w:rsidRPr="00DB7F7E" w:rsidRDefault="005D60FE" w:rsidP="005D60FE">
      <w:pPr>
        <w:jc w:val="center"/>
        <w:rPr>
          <w:rFonts w:ascii="TH SarabunPSK" w:hAnsi="TH SarabunPSK" w:cs="TH SarabunPSK"/>
        </w:rPr>
      </w:pPr>
    </w:p>
    <w:p w:rsidR="005D60FE" w:rsidRPr="00DB7F7E" w:rsidRDefault="005D60FE" w:rsidP="005D60FE">
      <w:pPr>
        <w:jc w:val="center"/>
        <w:rPr>
          <w:rFonts w:ascii="TH SarabunPSK" w:hAnsi="TH SarabunPSK" w:cs="TH SarabunPSK"/>
        </w:rPr>
      </w:pPr>
    </w:p>
    <w:p w:rsidR="005D60FE" w:rsidRPr="00DB7F7E" w:rsidRDefault="005D60FE" w:rsidP="005D60FE">
      <w:pPr>
        <w:jc w:val="center"/>
        <w:rPr>
          <w:rFonts w:ascii="TH SarabunPSK" w:hAnsi="TH SarabunPSK" w:cs="TH SarabunPSK"/>
        </w:rPr>
      </w:pPr>
    </w:p>
    <w:p w:rsidR="005D60FE" w:rsidRPr="00DB7F7E" w:rsidRDefault="005D60FE" w:rsidP="005D60FE">
      <w:pPr>
        <w:jc w:val="center"/>
        <w:rPr>
          <w:rFonts w:ascii="TH SarabunPSK" w:hAnsi="TH SarabunPSK" w:cs="TH SarabunPSK"/>
        </w:rPr>
      </w:pPr>
    </w:p>
    <w:p w:rsidR="005D60FE" w:rsidRPr="00DB7F7E" w:rsidRDefault="005D60FE" w:rsidP="005D60FE">
      <w:pPr>
        <w:jc w:val="center"/>
        <w:rPr>
          <w:rFonts w:ascii="TH SarabunPSK" w:hAnsi="TH SarabunPSK" w:cs="TH SarabunPSK"/>
        </w:rPr>
      </w:pPr>
    </w:p>
    <w:p w:rsidR="005D60FE" w:rsidRPr="00DB7F7E" w:rsidRDefault="005D60FE" w:rsidP="005D60FE">
      <w:pPr>
        <w:jc w:val="center"/>
        <w:rPr>
          <w:rFonts w:ascii="TH SarabunPSK" w:hAnsi="TH SarabunPSK" w:cs="TH SarabunPSK"/>
        </w:rPr>
      </w:pPr>
    </w:p>
    <w:p w:rsidR="005D60FE" w:rsidRPr="00DB7F7E" w:rsidRDefault="005D60FE" w:rsidP="005D60FE">
      <w:pPr>
        <w:jc w:val="center"/>
        <w:rPr>
          <w:rFonts w:ascii="TH SarabunPSK" w:hAnsi="TH SarabunPSK" w:cs="TH SarabunPSK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 xml:space="preserve">จงใช้ตัวเลือกจากตารางหมวด </w:t>
      </w:r>
      <w:r w:rsidRPr="00DB7F7E">
        <w:rPr>
          <w:rFonts w:ascii="TH SarabunPSK" w:hAnsi="TH SarabunPSK" w:cs="TH SarabunPSK"/>
          <w:sz w:val="32"/>
          <w:szCs w:val="32"/>
        </w:rPr>
        <w:t>N, O ,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และ </w:t>
      </w:r>
      <w:r w:rsidRPr="00DB7F7E">
        <w:rPr>
          <w:rFonts w:ascii="TH SarabunPSK" w:hAnsi="TH SarabunPSK" w:cs="TH SarabunPSK"/>
          <w:sz w:val="32"/>
          <w:szCs w:val="32"/>
        </w:rPr>
        <w:t xml:space="preserve">P 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ต่อไปนี้ตอบคำถามข้อ </w:t>
      </w:r>
      <w:r w:rsidRPr="00DB7F7E">
        <w:rPr>
          <w:rFonts w:ascii="TH SarabunPSK" w:hAnsi="TH SarabunPSK" w:cs="TH SarabunPSK"/>
          <w:sz w:val="32"/>
          <w:szCs w:val="32"/>
        </w:rPr>
        <w:t>37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ตามลำดับ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  <w:cs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  <w:cs/>
        </w:rPr>
      </w:pPr>
    </w:p>
    <w:tbl>
      <w:tblPr>
        <w:tblStyle w:val="a4"/>
        <w:tblpPr w:leftFromText="180" w:rightFromText="180" w:vertAnchor="text" w:horzAnchor="margin" w:tblpXSpec="right" w:tblpY="46"/>
        <w:tblOverlap w:val="never"/>
        <w:tblW w:w="0" w:type="auto"/>
        <w:tblLook w:val="04A0"/>
      </w:tblPr>
      <w:tblGrid>
        <w:gridCol w:w="817"/>
        <w:gridCol w:w="2977"/>
      </w:tblGrid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รหัส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ตัวเลือกหมวด </w:t>
            </w:r>
            <w:r w:rsidRPr="00DB7F7E">
              <w:rPr>
                <w:rFonts w:ascii="TH SarabunPSK" w:hAnsi="TH SarabunPSK" w:cs="TH SarabunPSK"/>
                <w:sz w:val="32"/>
                <w:szCs w:val="32"/>
              </w:rPr>
              <w:t>O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เพลงสามชั้น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lastRenderedPageBreak/>
              <w:t>2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เพลงสองชั้น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เพลงชั้นเดียว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เพลงเถา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เพลงหน้าพาทย์</w:t>
            </w:r>
          </w:p>
        </w:tc>
      </w:tr>
    </w:tbl>
    <w:tbl>
      <w:tblPr>
        <w:tblStyle w:val="a4"/>
        <w:tblpPr w:leftFromText="180" w:rightFromText="180" w:vertAnchor="text" w:horzAnchor="page" w:tblpX="2233" w:tblpY="46"/>
        <w:tblOverlap w:val="never"/>
        <w:tblW w:w="0" w:type="auto"/>
        <w:tblLook w:val="04A0"/>
      </w:tblPr>
      <w:tblGrid>
        <w:gridCol w:w="817"/>
        <w:gridCol w:w="2977"/>
      </w:tblGrid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รหัส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ตัวเลือกหมวด </w:t>
            </w:r>
            <w:r w:rsidRPr="00DB7F7E">
              <w:rPr>
                <w:rFonts w:ascii="TH SarabunPSK" w:hAnsi="TH SarabunPSK" w:cs="TH SarabunPSK"/>
                <w:sz w:val="32"/>
                <w:szCs w:val="32"/>
              </w:rPr>
              <w:t>N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Expreesionism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Surrealism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Landscape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Perspective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Impressionism</w:t>
            </w:r>
          </w:p>
        </w:tc>
      </w:tr>
    </w:tbl>
    <w:p w:rsidR="005D60FE" w:rsidRPr="00DB7F7E" w:rsidRDefault="005D60FE" w:rsidP="005D60FE">
      <w:pPr>
        <w:tabs>
          <w:tab w:val="left" w:pos="1695"/>
        </w:tabs>
        <w:rPr>
          <w:rFonts w:ascii="TH SarabunPSK" w:hAnsi="TH SarabunPSK" w:cs="TH SarabunPSK"/>
          <w:cs/>
        </w:rPr>
      </w:pPr>
      <w:r w:rsidRPr="00DB7F7E">
        <w:rPr>
          <w:rFonts w:ascii="TH SarabunPSK" w:hAnsi="TH SarabunPSK" w:cs="TH SarabunPSK"/>
          <w:cs/>
        </w:rPr>
        <w:tab/>
      </w:r>
    </w:p>
    <w:p w:rsidR="005D60FE" w:rsidRPr="00DB7F7E" w:rsidRDefault="005D60FE" w:rsidP="005D60FE">
      <w:pPr>
        <w:tabs>
          <w:tab w:val="left" w:pos="6705"/>
        </w:tabs>
        <w:rPr>
          <w:rFonts w:ascii="TH SarabunPSK" w:hAnsi="TH SarabunPSK" w:cs="TH SarabunPSK"/>
          <w:cs/>
        </w:rPr>
      </w:pPr>
      <w:r w:rsidRPr="00DB7F7E">
        <w:rPr>
          <w:rFonts w:ascii="TH SarabunPSK" w:hAnsi="TH SarabunPSK" w:cs="TH SarabunPSK"/>
          <w:cs/>
        </w:rPr>
        <w:tab/>
      </w:r>
    </w:p>
    <w:p w:rsidR="005D60FE" w:rsidRPr="00DB7F7E" w:rsidRDefault="005D60FE" w:rsidP="005D60FE">
      <w:pPr>
        <w:tabs>
          <w:tab w:val="left" w:pos="6705"/>
        </w:tabs>
        <w:rPr>
          <w:rFonts w:ascii="TH SarabunPSK" w:hAnsi="TH SarabunPSK" w:cs="TH SarabunPSK"/>
          <w:cs/>
        </w:rPr>
      </w:pPr>
    </w:p>
    <w:p w:rsidR="005D60FE" w:rsidRPr="00DB7F7E" w:rsidRDefault="005D60FE" w:rsidP="005D60FE">
      <w:pPr>
        <w:tabs>
          <w:tab w:val="left" w:pos="1695"/>
        </w:tabs>
        <w:rPr>
          <w:rFonts w:ascii="TH SarabunPSK" w:hAnsi="TH SarabunPSK" w:cs="TH SarabunPSK"/>
          <w:cs/>
        </w:rPr>
      </w:pPr>
    </w:p>
    <w:p w:rsidR="005D60FE" w:rsidRPr="00DB7F7E" w:rsidRDefault="005D60FE" w:rsidP="005D60FE">
      <w:pPr>
        <w:rPr>
          <w:rFonts w:ascii="TH SarabunPSK" w:hAnsi="TH SarabunPSK" w:cs="TH SarabunPSK"/>
          <w:cs/>
        </w:rPr>
      </w:pPr>
    </w:p>
    <w:tbl>
      <w:tblPr>
        <w:tblStyle w:val="a4"/>
        <w:tblpPr w:leftFromText="180" w:rightFromText="180" w:vertAnchor="text" w:horzAnchor="page" w:tblpX="2203" w:tblpY="325"/>
        <w:tblOverlap w:val="never"/>
        <w:tblW w:w="0" w:type="auto"/>
        <w:tblLook w:val="04A0"/>
      </w:tblPr>
      <w:tblGrid>
        <w:gridCol w:w="817"/>
        <w:gridCol w:w="2977"/>
      </w:tblGrid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รหัส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ตัวเลือกหมวด </w:t>
            </w:r>
            <w:r w:rsidRPr="00DB7F7E">
              <w:rPr>
                <w:rFonts w:ascii="TH SarabunPSK" w:hAnsi="TH SarabunPSK" w:cs="TH SarabunPSK"/>
                <w:sz w:val="32"/>
                <w:szCs w:val="32"/>
              </w:rPr>
              <w:t>P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เซิ้งบั้งไฟ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เต้นกำรำเคียว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ฟ้อนเจิง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ลิเกป่า</w:t>
            </w:r>
          </w:p>
        </w:tc>
      </w:tr>
      <w:tr w:rsidR="005D60FE" w:rsidRPr="00DB7F7E" w:rsidTr="00610BEC">
        <w:tc>
          <w:tcPr>
            <w:tcW w:w="817" w:type="dxa"/>
          </w:tcPr>
          <w:p w:rsidR="005D60FE" w:rsidRPr="00DB7F7E" w:rsidRDefault="005D60FE" w:rsidP="00610BEC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977" w:type="dxa"/>
          </w:tcPr>
          <w:p w:rsidR="005D60FE" w:rsidRPr="00DB7F7E" w:rsidRDefault="005D60FE" w:rsidP="00610BE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DB7F7E">
              <w:rPr>
                <w:rFonts w:ascii="TH SarabunPSK" w:hAnsi="TH SarabunPSK" w:cs="TH SarabunPSK"/>
                <w:sz w:val="32"/>
                <w:szCs w:val="32"/>
                <w:cs/>
              </w:rPr>
              <w:t>ลิเกฮูลู</w:t>
            </w:r>
          </w:p>
        </w:tc>
      </w:tr>
    </w:tbl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  <w:r w:rsidRPr="00DB7F7E">
        <w:rPr>
          <w:rFonts w:ascii="TH SarabunPSK" w:hAnsi="TH SarabunPSK" w:cs="TH SarabunPSK"/>
          <w:cs/>
        </w:rPr>
        <w:tab/>
      </w: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tabs>
          <w:tab w:val="left" w:pos="3885"/>
        </w:tabs>
        <w:rPr>
          <w:rFonts w:ascii="TH SarabunPSK" w:hAnsi="TH SarabunPSK" w:cs="TH SarabunPSK"/>
        </w:rPr>
      </w:pPr>
    </w:p>
    <w:p w:rsidR="005D60FE" w:rsidRPr="00DB7F7E" w:rsidRDefault="005D60FE" w:rsidP="005D60FE">
      <w:pPr>
        <w:rPr>
          <w:rFonts w:ascii="TH SarabunPSK" w:hAnsi="TH SarabunPSK" w:cs="TH SarabunPSK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</w:rPr>
        <w:t>37.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ในการแสดงละครพันทาง  ฉากหนึ่งเป็นช่วงเวลาของการพักผ่อนจากความเหน็ดเหนื่อยหลังจากการเกี่ยวข้าว  เหล่าชาวบ้านต่างร้องเล่นเพลงเพื่อผ่อนคลายด้วยความสนุกสนาน  โดยฉากละครต้องการแสดงภาพบรรยากาศของท้องนาที่วาดโดยเน้นการแสดงอารมณ์ของผู้สร้างสรรค์ให้ดื่นเต้น ผ่านการใช้ฝีแพรงที่ฉับไว มีการสลัดสีให้คนดูสนุกสนานบางส่วน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1.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ฉากละครนี้ควรสร้างสรรค์ตามแนวทางของศิลปะแบบใด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2.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บทเพลงที่ใช้ควรเป็นบทเพลงในข้อใด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  <w:r w:rsidRPr="00DB7F7E">
        <w:rPr>
          <w:rFonts w:ascii="TH SarabunPSK" w:hAnsi="TH SarabunPSK" w:cs="TH SarabunPSK"/>
          <w:sz w:val="32"/>
          <w:szCs w:val="32"/>
          <w:cs/>
        </w:rPr>
        <w:tab/>
      </w:r>
      <w:r w:rsidRPr="00DB7F7E">
        <w:rPr>
          <w:rFonts w:ascii="TH SarabunPSK" w:hAnsi="TH SarabunPSK" w:cs="TH SarabunPSK"/>
          <w:sz w:val="32"/>
          <w:szCs w:val="32"/>
        </w:rPr>
        <w:t>3.</w:t>
      </w:r>
      <w:r w:rsidRPr="00DB7F7E">
        <w:rPr>
          <w:rFonts w:ascii="TH SarabunPSK" w:hAnsi="TH SarabunPSK" w:cs="TH SarabunPSK"/>
          <w:sz w:val="32"/>
          <w:szCs w:val="32"/>
          <w:cs/>
        </w:rPr>
        <w:t xml:space="preserve"> การแสดงพื้นบ้านที่ปรากฏน่าจะเป็นการแสดงชนิดใดจึงจะเหมาะสมที่สุด </w:t>
      </w: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5D60FE" w:rsidRPr="00DB7F7E" w:rsidRDefault="005D60FE" w:rsidP="005D60FE">
      <w:pPr>
        <w:pStyle w:val="a3"/>
        <w:rPr>
          <w:rFonts w:ascii="TH SarabunPSK" w:hAnsi="TH SarabunPSK" w:cs="TH SarabunPSK"/>
          <w:sz w:val="32"/>
          <w:szCs w:val="32"/>
        </w:rPr>
      </w:pPr>
    </w:p>
    <w:p w:rsidR="00D30A5D" w:rsidRPr="005D60FE" w:rsidRDefault="00D30A5D"/>
    <w:sectPr w:rsidR="00D30A5D" w:rsidRPr="005D60FE" w:rsidSect="00D30A5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6613F7"/>
    <w:multiLevelType w:val="hybridMultilevel"/>
    <w:tmpl w:val="5F9A160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oNotDisplayPageBoundaries/>
  <w:defaultTabStop w:val="720"/>
  <w:characterSpacingControl w:val="doNotCompress"/>
  <w:compat>
    <w:applyBreakingRules/>
  </w:compat>
  <w:rsids>
    <w:rsidRoot w:val="005D60FE"/>
    <w:rsid w:val="001172BF"/>
    <w:rsid w:val="0050003D"/>
    <w:rsid w:val="00583E36"/>
    <w:rsid w:val="005D60FE"/>
    <w:rsid w:val="008227B2"/>
    <w:rsid w:val="008479A3"/>
    <w:rsid w:val="008720A2"/>
    <w:rsid w:val="00B952A3"/>
    <w:rsid w:val="00D30A5D"/>
    <w:rsid w:val="00F620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60FE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D60FE"/>
  </w:style>
  <w:style w:type="table" w:styleId="a4">
    <w:name w:val="Table Grid"/>
    <w:basedOn w:val="a1"/>
    <w:uiPriority w:val="59"/>
    <w:rsid w:val="005D60FE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semiHidden/>
    <w:unhideWhenUsed/>
    <w:rsid w:val="005D60F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semiHidden/>
    <w:rsid w:val="005D60FE"/>
  </w:style>
  <w:style w:type="paragraph" w:styleId="a7">
    <w:name w:val="footer"/>
    <w:basedOn w:val="a"/>
    <w:link w:val="a8"/>
    <w:uiPriority w:val="99"/>
    <w:semiHidden/>
    <w:unhideWhenUsed/>
    <w:rsid w:val="005D60F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semiHidden/>
    <w:rsid w:val="005D60FE"/>
  </w:style>
  <w:style w:type="paragraph" w:styleId="a9">
    <w:name w:val="Balloon Text"/>
    <w:basedOn w:val="a"/>
    <w:link w:val="aa"/>
    <w:uiPriority w:val="99"/>
    <w:semiHidden/>
    <w:unhideWhenUsed/>
    <w:rsid w:val="005D60FE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5D60FE"/>
    <w:rPr>
      <w:rFonts w:ascii="Tahoma" w:hAnsi="Tahoma" w:cs="Angsana New"/>
      <w:sz w:val="16"/>
      <w:szCs w:val="20"/>
    </w:rPr>
  </w:style>
  <w:style w:type="character" w:styleId="ab">
    <w:name w:val="Hyperlink"/>
    <w:basedOn w:val="a0"/>
    <w:uiPriority w:val="99"/>
    <w:unhideWhenUsed/>
    <w:rsid w:val="005D60F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1735</Words>
  <Characters>9895</Characters>
  <Application>Microsoft Office Word</Application>
  <DocSecurity>0</DocSecurity>
  <Lines>82</Lines>
  <Paragraphs>23</Paragraphs>
  <ScaleCrop>false</ScaleCrop>
  <Company/>
  <LinksUpToDate>false</LinksUpToDate>
  <CharactersWithSpaces>11607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pSv</dc:creator>
  <cp:lastModifiedBy>pSv</cp:lastModifiedBy>
  <cp:revision>1</cp:revision>
  <dcterms:created xsi:type="dcterms:W3CDTF">2013-05-20T04:58:00Z</dcterms:created>
  <dcterms:modified xsi:type="dcterms:W3CDTF">2013-05-20T04:59:00Z</dcterms:modified>
</cp:coreProperties>
</file>